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0A4EB" w14:textId="34418D8A" w:rsidR="009E617B" w:rsidRPr="009E617B" w:rsidRDefault="006F674E" w:rsidP="009E617B">
      <w:pPr>
        <w:spacing w:afterLines="100" w:after="312" w:line="360" w:lineRule="auto"/>
        <w:jc w:val="center"/>
        <w:rPr>
          <w:rFonts w:hint="eastAsia"/>
          <w:b/>
          <w:bCs/>
          <w:sz w:val="32"/>
          <w:szCs w:val="32"/>
        </w:rPr>
      </w:pPr>
      <w:r w:rsidRPr="009E617B">
        <w:rPr>
          <w:rFonts w:hint="eastAsia"/>
          <w:b/>
          <w:bCs/>
          <w:sz w:val="32"/>
          <w:szCs w:val="32"/>
        </w:rPr>
        <w:t>2017年贵州专升本大学语文真</w:t>
      </w:r>
      <w:proofErr w:type="gramStart"/>
      <w:r w:rsidRPr="009E617B">
        <w:rPr>
          <w:rFonts w:hint="eastAsia"/>
          <w:b/>
          <w:bCs/>
          <w:sz w:val="32"/>
          <w:szCs w:val="32"/>
        </w:rPr>
        <w:t>题考试</w:t>
      </w:r>
      <w:proofErr w:type="gramEnd"/>
      <w:r w:rsidRPr="009E617B">
        <w:rPr>
          <w:rFonts w:hint="eastAsia"/>
          <w:b/>
          <w:bCs/>
          <w:sz w:val="32"/>
          <w:szCs w:val="32"/>
        </w:rPr>
        <w:t>答案解析</w:t>
      </w:r>
    </w:p>
    <w:p w14:paraId="1F3A0053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一、选择题</w:t>
      </w:r>
    </w:p>
    <w:p w14:paraId="0F2B39F6" w14:textId="7176730D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第1题单选 下</w:t>
      </w:r>
      <w:proofErr w:type="gramStart"/>
      <w:r w:rsidRPr="009E617B">
        <w:rPr>
          <w:rFonts w:hint="eastAsia"/>
        </w:rPr>
        <w:t>列句</w:t>
      </w:r>
      <w:proofErr w:type="gramEnd"/>
      <w:r w:rsidRPr="009E617B">
        <w:rPr>
          <w:rFonts w:hint="eastAsia"/>
        </w:rPr>
        <w:t xml:space="preserve">中加点的词属意动用法的是( ) 　　</w:t>
      </w:r>
    </w:p>
    <w:p w14:paraId="5A4C0D2E" w14:textId="77777777" w:rsidR="009E617B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A. 左右皆笑之，以告。 　　</w:t>
      </w:r>
    </w:p>
    <w:p w14:paraId="2EBD5C11" w14:textId="3181C414" w:rsidR="009E617B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B.</w:t>
      </w:r>
      <w:proofErr w:type="gramStart"/>
      <w:r w:rsidRPr="009E617B">
        <w:rPr>
          <w:rFonts w:hint="eastAsia"/>
        </w:rPr>
        <w:t>冯谖</w:t>
      </w:r>
      <w:proofErr w:type="gramEnd"/>
      <w:r w:rsidRPr="009E617B">
        <w:rPr>
          <w:rFonts w:hint="eastAsia"/>
        </w:rPr>
        <w:t xml:space="preserve">客孟尝君。 　　</w:t>
      </w:r>
    </w:p>
    <w:p w14:paraId="52F6F8D7" w14:textId="67B53BA0" w:rsidR="009E617B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C.左右</w:t>
      </w:r>
      <w:proofErr w:type="gramStart"/>
      <w:r w:rsidRPr="009E617B">
        <w:rPr>
          <w:rFonts w:hint="eastAsia"/>
        </w:rPr>
        <w:t>以君贱之</w:t>
      </w:r>
      <w:proofErr w:type="gramEnd"/>
      <w:r w:rsidRPr="009E617B">
        <w:rPr>
          <w:rFonts w:hint="eastAsia"/>
        </w:rPr>
        <w:t xml:space="preserve">也，食以草具。 　　</w:t>
      </w:r>
    </w:p>
    <w:p w14:paraId="085B42A0" w14:textId="7C047B31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D.我尝闻少仲尼之闻而轻伯夷之义者。 参考答案：D 　　</w:t>
      </w:r>
    </w:p>
    <w:p w14:paraId="200982C7" w14:textId="77777777" w:rsidR="009E617B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 第2题单选 北宋诗文革新运动的人物是( ) 　　</w:t>
      </w:r>
    </w:p>
    <w:p w14:paraId="3017A6B4" w14:textId="7D50CE5B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A.欧阳修 　　B.王安石 　　C.苏轼 　　D.柳宗元 　　参考答案：A 　　</w:t>
      </w:r>
    </w:p>
    <w:p w14:paraId="1663122C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第3题单选 《我爱这土地》选自艾青的诗集( ) </w:t>
      </w:r>
    </w:p>
    <w:p w14:paraId="78BC8155" w14:textId="77777777" w:rsidR="009E617B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A. 《大堰河》 　　B.《向太阳》 　　C.《黎明的通知》 　　D.《北方》 　　</w:t>
      </w:r>
    </w:p>
    <w:p w14:paraId="71BCE019" w14:textId="27EAE0BD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参考答案：D 　　</w:t>
      </w:r>
    </w:p>
    <w:p w14:paraId="75EE0F2C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第4题单选 下列《季氏将伐颛臾》一文运用的论据中，属于历史材料的是( ) 　　</w:t>
      </w:r>
    </w:p>
    <w:p w14:paraId="38936C65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A.且</w:t>
      </w:r>
      <w:proofErr w:type="gramStart"/>
      <w:r w:rsidRPr="009E617B">
        <w:rPr>
          <w:rFonts w:hint="eastAsia"/>
        </w:rPr>
        <w:t>在邦</w:t>
      </w:r>
      <w:proofErr w:type="gramEnd"/>
      <w:r w:rsidRPr="009E617B">
        <w:rPr>
          <w:rFonts w:hint="eastAsia"/>
        </w:rPr>
        <w:t>域之中矣 　　B.先王以为东蒙主 　　C.是社稷之臣也 　　D.虎</w:t>
      </w:r>
      <w:proofErr w:type="gramStart"/>
      <w:r w:rsidRPr="009E617B">
        <w:rPr>
          <w:rFonts w:hint="eastAsia"/>
        </w:rPr>
        <w:t>兕</w:t>
      </w:r>
      <w:proofErr w:type="gramEnd"/>
      <w:r w:rsidRPr="009E617B">
        <w:rPr>
          <w:rFonts w:hint="eastAsia"/>
        </w:rPr>
        <w:t>出于</w:t>
      </w:r>
      <w:proofErr w:type="gramStart"/>
      <w:r w:rsidRPr="009E617B">
        <w:rPr>
          <w:rFonts w:hint="eastAsia"/>
        </w:rPr>
        <w:t>柙</w:t>
      </w:r>
      <w:proofErr w:type="gramEnd"/>
      <w:r w:rsidRPr="009E617B">
        <w:rPr>
          <w:rFonts w:hint="eastAsia"/>
        </w:rPr>
        <w:t xml:space="preserve"> 　　</w:t>
      </w:r>
    </w:p>
    <w:p w14:paraId="48C900FF" w14:textId="2C439AB9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参考答案：B 　　</w:t>
      </w:r>
    </w:p>
    <w:p w14:paraId="623813C5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第5题单选 《苦恼》中平静地听完了车夫姚纳痛苦诉说的是( ) 　　</w:t>
      </w:r>
    </w:p>
    <w:p w14:paraId="7257C944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A.小母马 　　B.军官 　　C.三个青年 　　D.看门人 　　</w:t>
      </w:r>
    </w:p>
    <w:p w14:paraId="1C5B644E" w14:textId="0AB23995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参考答案：A 　　</w:t>
      </w:r>
    </w:p>
    <w:p w14:paraId="7923C1D9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lastRenderedPageBreak/>
        <w:t xml:space="preserve">第6题单选 《选择与安排》是一篇谈写作经验的( ) 　　</w:t>
      </w:r>
    </w:p>
    <w:p w14:paraId="6E16F92B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A.社论 　　B.文艺评论 　　C.演讲稿 　　D.议论文 　　</w:t>
      </w:r>
    </w:p>
    <w:p w14:paraId="6BD0A6E7" w14:textId="2CD12220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参考答案：D 　　</w:t>
      </w:r>
    </w:p>
    <w:p w14:paraId="3E9FDC89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第7题单选 在《宝玉挨打》中，对宝玉说“你可都改了罢!”的人是( ) 　　</w:t>
      </w:r>
    </w:p>
    <w:p w14:paraId="7E2C3DA3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A.黛玉 　　B.宝钗 　　C.湘云 　　D.袭人 　　</w:t>
      </w:r>
    </w:p>
    <w:p w14:paraId="15DC4DE9" w14:textId="0261D4C5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参考答案：A 　　</w:t>
      </w:r>
    </w:p>
    <w:p w14:paraId="3FA5AAD4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第8题单选 诗句“映阶碧草自春色，隔叶黄鹂空好音”是( ) 　　</w:t>
      </w:r>
    </w:p>
    <w:p w14:paraId="4409FFB7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A.托物言志 　　B.借景抒情 　　C.借事抒情 　　D.直抒胸臆 　　</w:t>
      </w:r>
    </w:p>
    <w:p w14:paraId="51974FEC" w14:textId="02459FA4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参考答案：B 　　</w:t>
      </w:r>
    </w:p>
    <w:p w14:paraId="7F9FC9F4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第9题单选 《马伶传》一文中说马伶为提高演技“乃走事昆山”，这里“昆山”使用的修辞格是( ) 　　A.拟人 　　B.比喻 　　C.借代 　　D.象征 　　</w:t>
      </w:r>
    </w:p>
    <w:p w14:paraId="34E1E076" w14:textId="4EA3DE9B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参考答案：C 　　</w:t>
      </w:r>
    </w:p>
    <w:p w14:paraId="586CCC88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第10题单选 下列作品中，属于汉代乐府民歌的是( ) 　　</w:t>
      </w:r>
    </w:p>
    <w:p w14:paraId="7B0F09B6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A. 《陌上桑》 　　B.《诗经·氓》 　　C.《短歌行》(</w:t>
      </w:r>
      <w:proofErr w:type="gramStart"/>
      <w:r w:rsidRPr="009E617B">
        <w:rPr>
          <w:rFonts w:hint="eastAsia"/>
        </w:rPr>
        <w:t xml:space="preserve">其一) 　　</w:t>
      </w:r>
      <w:proofErr w:type="gramEnd"/>
      <w:r w:rsidRPr="009E617B">
        <w:rPr>
          <w:rFonts w:hint="eastAsia"/>
        </w:rPr>
        <w:t xml:space="preserve">D.《杜陵叟》 　　</w:t>
      </w:r>
    </w:p>
    <w:p w14:paraId="60EF6A0D" w14:textId="30139A31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参考答案：A 　　</w:t>
      </w:r>
    </w:p>
    <w:p w14:paraId="5BC45D19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 第11题单选 “民为贵，社稷次之，君为轻”的提出者是( ) 　　</w:t>
      </w:r>
    </w:p>
    <w:p w14:paraId="62387E78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C. A.孔子 　　B.孟子 　　C.庄子 　　D.苟子 　　</w:t>
      </w:r>
    </w:p>
    <w:p w14:paraId="173462E6" w14:textId="0AF48900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参考答案：B 　　</w:t>
      </w:r>
    </w:p>
    <w:p w14:paraId="4FC2CAB9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lastRenderedPageBreak/>
        <w:t xml:space="preserve">第12题单选 李煜的《虞美人》(春花秋月何时了)抒发了他的( ) 　　</w:t>
      </w:r>
    </w:p>
    <w:p w14:paraId="60244DEA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D. A.相思之苦、行役之愁 　　B.故国之思、亡国之恨 　　C.家破之悲、人亡之恨 　　D.失意之悲、遭贬之愤 　　</w:t>
      </w:r>
    </w:p>
    <w:p w14:paraId="7EE80BBF" w14:textId="2C58A7A6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参考答案：B 　　</w:t>
      </w:r>
    </w:p>
    <w:p w14:paraId="271797D9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 第13题单选 《灯下漫笔》中，鲁迅认为青年的使命是( ) 　　</w:t>
      </w:r>
    </w:p>
    <w:p w14:paraId="576B0DD1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 A.崇奉国粹 　　B.热心复古 　　C.创造第三样时代 　　D.赞颂固有精神文明 　　</w:t>
      </w:r>
    </w:p>
    <w:p w14:paraId="4F29243E" w14:textId="6BCDF634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参考答案：C 　　</w:t>
      </w:r>
    </w:p>
    <w:p w14:paraId="78603224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第14题单选 《箱子岩》一文重点描写了大端阳节什么场面?( ) 　　</w:t>
      </w:r>
    </w:p>
    <w:p w14:paraId="6B1AD862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A. 狮子舞 　　B.社戏 　　C.灯会 　　D.赛龙舟 　　</w:t>
      </w:r>
    </w:p>
    <w:p w14:paraId="21F39942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参考答案：D 　　</w:t>
      </w:r>
    </w:p>
    <w:p w14:paraId="1D708432" w14:textId="7FEC2926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第15题单选 《李将军列传》一文中不与李广构成对比关系的人是( ) 　　</w:t>
      </w:r>
    </w:p>
    <w:p w14:paraId="7553E008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A. 匈奴射雕者 　　B.李蔡 　　C.程不识 　　D.王朔 　　</w:t>
      </w:r>
    </w:p>
    <w:p w14:paraId="008C220C" w14:textId="194B3599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参考答案：D 　　</w:t>
      </w:r>
    </w:p>
    <w:p w14:paraId="3559F2AE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第16题单选 《报刘一丈书》中“甘言媚词，作妇人状”写的是( ) 　　</w:t>
      </w:r>
    </w:p>
    <w:p w14:paraId="167398E0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A.权者 　　B.客子 　　C.干</w:t>
      </w:r>
      <w:proofErr w:type="gramStart"/>
      <w:r w:rsidRPr="009E617B">
        <w:rPr>
          <w:rFonts w:hint="eastAsia"/>
        </w:rPr>
        <w:t>谒</w:t>
      </w:r>
      <w:proofErr w:type="gramEnd"/>
      <w:r w:rsidRPr="009E617B">
        <w:rPr>
          <w:rFonts w:hint="eastAsia"/>
        </w:rPr>
        <w:t xml:space="preserve">者 　　D.门者 　　</w:t>
      </w:r>
    </w:p>
    <w:p w14:paraId="1B02DC76" w14:textId="56BFC84A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参考答案：C 　　</w:t>
      </w:r>
    </w:p>
    <w:p w14:paraId="57D053E3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第17题单选 《米龙老爹》文中的叙述特点是( ) 　　</w:t>
      </w:r>
    </w:p>
    <w:p w14:paraId="39EBDEE9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A. 人称自叙 　　B.第三人称 　　C.第二人称 　　D.、第三人称互换 　　</w:t>
      </w:r>
    </w:p>
    <w:p w14:paraId="500AFB57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lastRenderedPageBreak/>
        <w:t xml:space="preserve">参考答案：D 　　</w:t>
      </w:r>
    </w:p>
    <w:p w14:paraId="6E2F1992" w14:textId="28D35FB2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第18题单选 由一系列具体事实概括出一般原理的论证方法是( ) 　　</w:t>
      </w:r>
    </w:p>
    <w:p w14:paraId="06C612D4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A. 归纳法 　　B.演绎法 　　C.比较法 　　D.比喻法 　　</w:t>
      </w:r>
    </w:p>
    <w:p w14:paraId="1FF4DFFD" w14:textId="505923FA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参考答案：A 　　</w:t>
      </w:r>
    </w:p>
    <w:p w14:paraId="1041C0C2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第19题单选 下列不是朱自</w:t>
      </w:r>
      <w:proofErr w:type="gramStart"/>
      <w:r w:rsidRPr="009E617B">
        <w:rPr>
          <w:rFonts w:hint="eastAsia"/>
        </w:rPr>
        <w:t>清创作</w:t>
      </w:r>
      <w:proofErr w:type="gramEnd"/>
      <w:r w:rsidRPr="009E617B">
        <w:rPr>
          <w:rFonts w:hint="eastAsia"/>
        </w:rPr>
        <w:t xml:space="preserve">的散文的是( ) 　　</w:t>
      </w:r>
    </w:p>
    <w:p w14:paraId="458C8FC5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A. 《荷塘月色》 　　B.《桨声灯影里的秦淮河》 　　C.《香市》 　　D.《背影》 　　参考答案：C 　　</w:t>
      </w:r>
    </w:p>
    <w:p w14:paraId="3C74425F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第20题单选 下列属于钱钟书的学术著作的是( ) 　　</w:t>
      </w:r>
    </w:p>
    <w:p w14:paraId="53230D21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A. 《随感录》 　　B.《管锥编》 　　C.《美的历程》 　　D.《美育书简》 　　参考答案：B</w:t>
      </w:r>
    </w:p>
    <w:p w14:paraId="02BB83EF" w14:textId="77777777" w:rsidR="006F674E" w:rsidRPr="009E617B" w:rsidRDefault="006F674E" w:rsidP="009E617B">
      <w:pPr>
        <w:spacing w:afterLines="100" w:after="312" w:line="360" w:lineRule="auto"/>
      </w:pPr>
    </w:p>
    <w:p w14:paraId="6EC10C3D" w14:textId="77777777" w:rsidR="006F674E" w:rsidRPr="009E617B" w:rsidRDefault="006F674E" w:rsidP="009E617B">
      <w:pPr>
        <w:spacing w:afterLines="100" w:after="312" w:line="360" w:lineRule="auto"/>
      </w:pPr>
    </w:p>
    <w:p w14:paraId="7EFF64A3" w14:textId="77777777" w:rsidR="006F674E" w:rsidRPr="009E617B" w:rsidRDefault="006F674E" w:rsidP="009E617B">
      <w:pPr>
        <w:spacing w:afterLines="100" w:after="312" w:line="360" w:lineRule="auto"/>
        <w:rPr>
          <w:b/>
          <w:bCs/>
        </w:rPr>
      </w:pPr>
      <w:r w:rsidRPr="009E617B">
        <w:rPr>
          <w:rFonts w:hint="eastAsia"/>
          <w:b/>
          <w:bCs/>
        </w:rPr>
        <w:t>二、文言文阅读</w:t>
      </w:r>
    </w:p>
    <w:p w14:paraId="26C4C850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阅读韩愈《张中丞传后叙》中的一段文字，然后回答下面小题。 　　</w:t>
      </w:r>
    </w:p>
    <w:p w14:paraId="66456BB8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说者又</w:t>
      </w:r>
      <w:proofErr w:type="gramStart"/>
      <w:r w:rsidRPr="009E617B">
        <w:rPr>
          <w:rFonts w:hint="eastAsia"/>
        </w:rPr>
        <w:t>谓远与巡分城</w:t>
      </w:r>
      <w:proofErr w:type="gramEnd"/>
      <w:r w:rsidRPr="009E617B">
        <w:rPr>
          <w:rFonts w:hint="eastAsia"/>
        </w:rPr>
        <w:t>而守，城之陷，自远所分始。以此</w:t>
      </w:r>
      <w:proofErr w:type="gramStart"/>
      <w:r w:rsidRPr="009E617B">
        <w:rPr>
          <w:rFonts w:hint="eastAsia"/>
        </w:rPr>
        <w:t>诟</w:t>
      </w:r>
      <w:proofErr w:type="gramEnd"/>
      <w:r w:rsidRPr="009E617B">
        <w:rPr>
          <w:rFonts w:hint="eastAsia"/>
        </w:rPr>
        <w:t>远。此又与儿童之见无异。人之将死，其脏腑必有先受其病者;引绳而绝之，其绝必有处。观者见其然，从而尤之，其亦不达于理矣!小人之好议论，不乐成人之美，如是哉!如巡、远之所成就，如此卓</w:t>
      </w:r>
      <w:proofErr w:type="gramStart"/>
      <w:r w:rsidRPr="009E617B">
        <w:rPr>
          <w:rFonts w:hint="eastAsia"/>
        </w:rPr>
        <w:t>卓</w:t>
      </w:r>
      <w:proofErr w:type="gramEnd"/>
      <w:r w:rsidRPr="009E617B">
        <w:rPr>
          <w:rFonts w:hint="eastAsia"/>
        </w:rPr>
        <w:t>，</w:t>
      </w:r>
      <w:proofErr w:type="gramStart"/>
      <w:r w:rsidRPr="009E617B">
        <w:rPr>
          <w:rFonts w:hint="eastAsia"/>
        </w:rPr>
        <w:t>犹不得</w:t>
      </w:r>
      <w:proofErr w:type="gramEnd"/>
      <w:r w:rsidRPr="009E617B">
        <w:rPr>
          <w:rFonts w:hint="eastAsia"/>
        </w:rPr>
        <w:t xml:space="preserve">免，其他则又何说1 　　</w:t>
      </w:r>
    </w:p>
    <w:p w14:paraId="104256B3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21 、将“引绳而绝之，其绝必有处”一句译成现代汉语。(4分) 　　</w:t>
      </w:r>
    </w:p>
    <w:p w14:paraId="5C04D73C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参考答案：将绳子拉断，肯定有一个地方先断开。 　　</w:t>
      </w:r>
    </w:p>
    <w:p w14:paraId="276D498D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lastRenderedPageBreak/>
        <w:t xml:space="preserve">22、 这段文字驳斥的谬论是什么?(4分) 　　</w:t>
      </w:r>
    </w:p>
    <w:p w14:paraId="40C1FA34" w14:textId="0BDC8F2C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参考答案：这段文字驳斥的谬论是：城破是从许远所分守的地方开始的，以此证明许远投降了敌人。 　　</w:t>
      </w:r>
    </w:p>
    <w:p w14:paraId="6CA87BD3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23 、这段话使用了什么样的论证方法?(2分) 　　</w:t>
      </w:r>
    </w:p>
    <w:p w14:paraId="1A76ED58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参考答案：所用的论证方法是比喻论证方法。 　　</w:t>
      </w:r>
    </w:p>
    <w:p w14:paraId="336249A5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阅读《诗经·氓》第五、六章，然后回答下面小题。 　　</w:t>
      </w:r>
    </w:p>
    <w:p w14:paraId="16A32CD0" w14:textId="6B8B18A0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三岁为妇，</w:t>
      </w:r>
      <w:proofErr w:type="gramStart"/>
      <w:r w:rsidRPr="009E617B">
        <w:rPr>
          <w:rFonts w:hint="eastAsia"/>
        </w:rPr>
        <w:t>靡</w:t>
      </w:r>
      <w:proofErr w:type="gramEnd"/>
      <w:r w:rsidRPr="009E617B">
        <w:rPr>
          <w:rFonts w:hint="eastAsia"/>
        </w:rPr>
        <w:t>室</w:t>
      </w:r>
      <w:proofErr w:type="gramStart"/>
      <w:r w:rsidRPr="009E617B">
        <w:rPr>
          <w:rFonts w:hint="eastAsia"/>
        </w:rPr>
        <w:t>劳</w:t>
      </w:r>
      <w:proofErr w:type="gramEnd"/>
      <w:r w:rsidRPr="009E617B">
        <w:rPr>
          <w:rFonts w:hint="eastAsia"/>
        </w:rPr>
        <w:t>矣。夙兴夜寐，</w:t>
      </w:r>
      <w:proofErr w:type="gramStart"/>
      <w:r w:rsidRPr="009E617B">
        <w:rPr>
          <w:rFonts w:hint="eastAsia"/>
        </w:rPr>
        <w:t>靡</w:t>
      </w:r>
      <w:proofErr w:type="gramEnd"/>
      <w:r w:rsidRPr="009E617B">
        <w:rPr>
          <w:rFonts w:hint="eastAsia"/>
        </w:rPr>
        <w:t>有朝矣。言既遂矣，至于暴矣。兄弟不知，</w:t>
      </w:r>
      <w:proofErr w:type="gramStart"/>
      <w:r w:rsidRPr="009E617B">
        <w:rPr>
          <w:rFonts w:hint="eastAsia"/>
        </w:rPr>
        <w:t>呸其笑</w:t>
      </w:r>
      <w:proofErr w:type="gramEnd"/>
      <w:r w:rsidRPr="009E617B">
        <w:rPr>
          <w:rFonts w:hint="eastAsia"/>
        </w:rPr>
        <w:t>矣。 　　静言思之，躬自悼矣。及尔偕老，老使我怨。</w:t>
      </w:r>
      <w:proofErr w:type="gramStart"/>
      <w:r w:rsidRPr="009E617B">
        <w:rPr>
          <w:rFonts w:hint="eastAsia"/>
        </w:rPr>
        <w:t>淇</w:t>
      </w:r>
      <w:proofErr w:type="gramEnd"/>
      <w:r w:rsidRPr="009E617B">
        <w:rPr>
          <w:rFonts w:hint="eastAsia"/>
        </w:rPr>
        <w:t>则有岸，</w:t>
      </w:r>
      <w:proofErr w:type="gramStart"/>
      <w:r w:rsidRPr="009E617B">
        <w:rPr>
          <w:rFonts w:hint="eastAsia"/>
        </w:rPr>
        <w:t>隰</w:t>
      </w:r>
      <w:proofErr w:type="gramEnd"/>
      <w:r w:rsidRPr="009E617B">
        <w:rPr>
          <w:rFonts w:hint="eastAsia"/>
        </w:rPr>
        <w:t>则有</w:t>
      </w:r>
      <w:proofErr w:type="gramStart"/>
      <w:r w:rsidRPr="009E617B">
        <w:rPr>
          <w:rFonts w:hint="eastAsia"/>
        </w:rPr>
        <w:t>泮</w:t>
      </w:r>
      <w:proofErr w:type="gramEnd"/>
      <w:r w:rsidRPr="009E617B">
        <w:rPr>
          <w:rFonts w:hint="eastAsia"/>
        </w:rPr>
        <w:t xml:space="preserve">。总角之宴，言笑晏晏。信誓旦旦，不思其反。反是不思，亦已焉哉 　　</w:t>
      </w:r>
    </w:p>
    <w:p w14:paraId="7D2D76B6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24、 从这</w:t>
      </w:r>
      <w:proofErr w:type="gramStart"/>
      <w:r w:rsidRPr="009E617B">
        <w:rPr>
          <w:rFonts w:hint="eastAsia"/>
        </w:rPr>
        <w:t>两章诗可</w:t>
      </w:r>
      <w:proofErr w:type="gramEnd"/>
      <w:r w:rsidRPr="009E617B">
        <w:rPr>
          <w:rFonts w:hint="eastAsia"/>
        </w:rPr>
        <w:t>看出女主人</w:t>
      </w:r>
      <w:proofErr w:type="gramStart"/>
      <w:r w:rsidRPr="009E617B">
        <w:rPr>
          <w:rFonts w:hint="eastAsia"/>
        </w:rPr>
        <w:t>公怎样</w:t>
      </w:r>
      <w:proofErr w:type="gramEnd"/>
      <w:r w:rsidRPr="009E617B">
        <w:rPr>
          <w:rFonts w:hint="eastAsia"/>
        </w:rPr>
        <w:t xml:space="preserve">的性格特征?(4分) 　　</w:t>
      </w:r>
    </w:p>
    <w:p w14:paraId="0CFAF56B" w14:textId="523CAFB4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参考答案：第五章写她在嫁到</w:t>
      </w:r>
      <w:proofErr w:type="gramStart"/>
      <w:r w:rsidRPr="009E617B">
        <w:rPr>
          <w:rFonts w:hint="eastAsia"/>
        </w:rPr>
        <w:t>“氓</w:t>
      </w:r>
      <w:proofErr w:type="gramEnd"/>
      <w:r w:rsidRPr="009E617B">
        <w:rPr>
          <w:rFonts w:hint="eastAsia"/>
        </w:rPr>
        <w:t>’’的家里的这段时间里，夙兴夜寐地操持繁重的家务，还要忍受“氓”变心之后对她的虐待，处境贫穷痛苦，她被</w:t>
      </w:r>
      <w:proofErr w:type="gramStart"/>
      <w:r w:rsidRPr="009E617B">
        <w:rPr>
          <w:rFonts w:hint="eastAsia"/>
        </w:rPr>
        <w:t>无理休回娘家</w:t>
      </w:r>
      <w:proofErr w:type="gramEnd"/>
      <w:r w:rsidRPr="009E617B">
        <w:rPr>
          <w:rFonts w:hint="eastAsia"/>
        </w:rPr>
        <w:t xml:space="preserve">，还受到娘家兄弟嘲笑。由此可知她的性格特征是自尊自重的。第六章告诉人们，当了弃妇，她不向不合理的婚姻制度低头，也不自哀自怨，而是冷峻地总结了婚姻失败的教训，显示了她正视现实、刚强不阿的性格特征。 　</w:t>
      </w:r>
    </w:p>
    <w:p w14:paraId="12A5B2C9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25、 本诗是否可称为“弃妇诗”?(2分) 　　</w:t>
      </w:r>
    </w:p>
    <w:p w14:paraId="547B604B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参考答案：可以称为弃妇诗，诗中女主人公就是被抛弃的，她是讲述自己痛苦婚姻的教训。 　　26、 女主人公嫁到</w:t>
      </w:r>
      <w:proofErr w:type="gramStart"/>
      <w:r w:rsidRPr="009E617B">
        <w:rPr>
          <w:rFonts w:hint="eastAsia"/>
        </w:rPr>
        <w:t>氓</w:t>
      </w:r>
      <w:proofErr w:type="gramEnd"/>
      <w:r w:rsidRPr="009E617B">
        <w:rPr>
          <w:rFonts w:hint="eastAsia"/>
        </w:rPr>
        <w:t xml:space="preserve">家受到什么样的待遇?(4分) 　　</w:t>
      </w:r>
    </w:p>
    <w:p w14:paraId="122C6AD4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参考答案：受到了种种虐待，既要操持繁重的家务，还要被“</w:t>
      </w:r>
      <w:proofErr w:type="gramStart"/>
      <w:r w:rsidRPr="009E617B">
        <w:rPr>
          <w:rFonts w:hint="eastAsia"/>
        </w:rPr>
        <w:t>氓</w:t>
      </w:r>
      <w:proofErr w:type="gramEnd"/>
      <w:r w:rsidRPr="009E617B">
        <w:rPr>
          <w:rFonts w:hint="eastAsia"/>
        </w:rPr>
        <w:t>’’打骂。</w:t>
      </w:r>
      <w:proofErr w:type="gramStart"/>
      <w:r w:rsidRPr="009E617B">
        <w:rPr>
          <w:rFonts w:hint="eastAsia"/>
        </w:rPr>
        <w:t>‘‘氓</w:t>
      </w:r>
      <w:proofErr w:type="gramEnd"/>
      <w:r w:rsidRPr="009E617B">
        <w:rPr>
          <w:rFonts w:hint="eastAsia"/>
        </w:rPr>
        <w:t xml:space="preserve">，，喜新厌旧，公然遗弃了她。 　　</w:t>
      </w:r>
    </w:p>
    <w:p w14:paraId="0B5BD35D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(三)阅读下面的一段文字，然后回答下面小题。 　　</w:t>
      </w:r>
    </w:p>
    <w:p w14:paraId="79C8833C" w14:textId="43FAE624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孔子日：“譬如为山，未成一</w:t>
      </w:r>
      <w:proofErr w:type="gramStart"/>
      <w:r w:rsidRPr="009E617B">
        <w:rPr>
          <w:rFonts w:hint="eastAsia"/>
        </w:rPr>
        <w:t>篑</w:t>
      </w:r>
      <w:proofErr w:type="gramEnd"/>
      <w:r w:rsidRPr="009E617B">
        <w:rPr>
          <w:rFonts w:hint="eastAsia"/>
        </w:rPr>
        <w:t>，止，吾止也;譬如平地，虽复</w:t>
      </w:r>
      <w:proofErr w:type="gramStart"/>
      <w:r w:rsidRPr="009E617B">
        <w:rPr>
          <w:rFonts w:hint="eastAsia"/>
        </w:rPr>
        <w:t>一篑</w:t>
      </w:r>
      <w:proofErr w:type="gramEnd"/>
      <w:r w:rsidRPr="009E617B">
        <w:rPr>
          <w:rFonts w:hint="eastAsia"/>
        </w:rPr>
        <w:t>，进，吾往也。”孟子日：</w:t>
      </w:r>
      <w:r w:rsidRPr="009E617B">
        <w:rPr>
          <w:rFonts w:hint="eastAsia"/>
        </w:rPr>
        <w:lastRenderedPageBreak/>
        <w:t>“有为者，譬若掘井，掘井九</w:t>
      </w:r>
      <w:proofErr w:type="gramStart"/>
      <w:r w:rsidRPr="009E617B">
        <w:rPr>
          <w:rFonts w:hint="eastAsia"/>
        </w:rPr>
        <w:t>仞</w:t>
      </w:r>
      <w:proofErr w:type="gramEnd"/>
      <w:r w:rsidRPr="009E617B">
        <w:rPr>
          <w:rFonts w:hint="eastAsia"/>
        </w:rPr>
        <w:t xml:space="preserve">，而不及泉，犹为弃井也。”成败之数，视此而已。 　　</w:t>
      </w:r>
    </w:p>
    <w:p w14:paraId="0D2E82FC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27、 本段文字出自哪篇文章?作者是谁?(2分) 　　</w:t>
      </w:r>
    </w:p>
    <w:p w14:paraId="1C5F9A2C" w14:textId="5CC859EB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参考答案：本段文字出自梁启超的《论毅力》一文。 　　</w:t>
      </w:r>
    </w:p>
    <w:p w14:paraId="2AA1814A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28、 孔子和孟子的话观点是否一致?和结句“成败之数，视此而已”有何联系?(4分) 　　</w:t>
      </w:r>
    </w:p>
    <w:p w14:paraId="1AAA49C0" w14:textId="4C63C5A1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参考答案：孔、孟的话观点是一致的，和结句“成败之数，视此而已”也是一脉相通的。孔、孟都反对功亏一篑，主张做事要坚持到底。 　　</w:t>
      </w:r>
    </w:p>
    <w:p w14:paraId="18D25C20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29、 文中运用了什么样的修辞手法?(4分) 　　</w:t>
      </w:r>
    </w:p>
    <w:p w14:paraId="11DC1455" w14:textId="69951EFA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参考答案：运用了引用、比喻的修辞手法。 　</w:t>
      </w:r>
    </w:p>
    <w:p w14:paraId="4304C297" w14:textId="77777777" w:rsidR="006F674E" w:rsidRPr="009E617B" w:rsidRDefault="006F674E" w:rsidP="009E617B">
      <w:pPr>
        <w:spacing w:afterLines="100" w:after="312" w:line="360" w:lineRule="auto"/>
      </w:pPr>
    </w:p>
    <w:p w14:paraId="28AA0029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三、现代文阅读</w:t>
      </w:r>
    </w:p>
    <w:p w14:paraId="1CD4EE8D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　阅读《风波》中的一段文字，然后回答下面小题。 　　</w:t>
      </w:r>
    </w:p>
    <w:p w14:paraId="2FD05FE8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七斤虽然住在农村，却</w:t>
      </w:r>
      <w:proofErr w:type="gramStart"/>
      <w:r w:rsidRPr="009E617B">
        <w:rPr>
          <w:rFonts w:hint="eastAsia"/>
        </w:rPr>
        <w:t>早有些</w:t>
      </w:r>
      <w:proofErr w:type="gramEnd"/>
      <w:r w:rsidRPr="009E617B">
        <w:rPr>
          <w:rFonts w:hint="eastAsia"/>
        </w:rPr>
        <w:t>飞黄腾达的意思。从他的祖父到他，三代不捏</w:t>
      </w:r>
      <w:proofErr w:type="gramStart"/>
      <w:r w:rsidRPr="009E617B">
        <w:rPr>
          <w:rFonts w:hint="eastAsia"/>
        </w:rPr>
        <w:t>锄头柄了</w:t>
      </w:r>
      <w:proofErr w:type="gramEnd"/>
      <w:r w:rsidRPr="009E617B">
        <w:rPr>
          <w:rFonts w:hint="eastAsia"/>
        </w:rPr>
        <w:t xml:space="preserve">;他也照例的帮人撑着航船，每日一回，早晨从鲁镇进城，傍晚又回鲁镇，因此很知道些时事：例如什么地方，雷公劈死了蜈蚣精;什么地方，闺女生了一个夜叉之类。他在村人里面，的确已经是一名出场人物了。 　　</w:t>
      </w:r>
    </w:p>
    <w:p w14:paraId="67FC0219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30、七斤的飞黄腾达是怎么表现的?(2分) 　　</w:t>
      </w:r>
    </w:p>
    <w:p w14:paraId="49E96979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参考答案：无非是说七斤祖孙三代当了船工，地位、眼界都高于鲁镇的一般的捏锄柄子的农民： 　　</w:t>
      </w:r>
    </w:p>
    <w:p w14:paraId="1A80327B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31、 七斤知道的“时事”是什么?这种时事是否迷信、荒诞?(4分) 　　</w:t>
      </w:r>
    </w:p>
    <w:p w14:paraId="431D6543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参考答案：七斤知道的“时事”，充其量不过是些迷信的传闻，这表明他还很愚昧，并不了解</w:t>
      </w:r>
      <w:r w:rsidRPr="009E617B">
        <w:rPr>
          <w:rFonts w:hint="eastAsia"/>
        </w:rPr>
        <w:lastRenderedPageBreak/>
        <w:t xml:space="preserve">真正的国家大事。这种“时事”是迷信、荒诞的。 　　</w:t>
      </w:r>
    </w:p>
    <w:p w14:paraId="59C2873E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32、 作者说七斤在鲁镇“的确已经是一名出场人物”是何意思?有无讽刺成分?(4分) </w:t>
      </w:r>
    </w:p>
    <w:p w14:paraId="16CB2F71" w14:textId="7777777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　　参考答案：是说七斤的眼界宽于鲁镇农民，社会地位也略高于农民。在鲁镇，也是个挂得上号的知名人士。行文之间，显然有一定的讽刺成分。 　　</w:t>
      </w:r>
    </w:p>
    <w:p w14:paraId="7BDA0DE5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阅读《再别康桥》首、尾两节诗，然后回答下面小题。 　　</w:t>
      </w:r>
    </w:p>
    <w:p w14:paraId="672249B7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轻轻的我走了， 　　</w:t>
      </w:r>
    </w:p>
    <w:p w14:paraId="5B1ADBEC" w14:textId="3073D795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正如我轻轻的来; 　　</w:t>
      </w:r>
    </w:p>
    <w:p w14:paraId="6BB5922A" w14:textId="2FB558C2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我轻轻的招手， 　　</w:t>
      </w:r>
    </w:p>
    <w:p w14:paraId="37671280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作别西天的云彩。 　　</w:t>
      </w:r>
    </w:p>
    <w:p w14:paraId="3BF612DB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悄悄的我走了， 　　</w:t>
      </w:r>
    </w:p>
    <w:p w14:paraId="711D2A02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正如我悄悄的来; 　　</w:t>
      </w:r>
    </w:p>
    <w:p w14:paraId="1204E286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我挥一挥衣袖， 　　</w:t>
      </w:r>
    </w:p>
    <w:p w14:paraId="0BE7B455" w14:textId="06E172FC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不带走一片云彩。 　　</w:t>
      </w:r>
    </w:p>
    <w:p w14:paraId="34C4EE66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33、 谈谈两节</w:t>
      </w:r>
      <w:proofErr w:type="gramStart"/>
      <w:r w:rsidRPr="009E617B">
        <w:rPr>
          <w:rFonts w:hint="eastAsia"/>
        </w:rPr>
        <w:t>诗之间</w:t>
      </w:r>
      <w:proofErr w:type="gramEnd"/>
      <w:r w:rsidRPr="009E617B">
        <w:rPr>
          <w:rFonts w:hint="eastAsia"/>
        </w:rPr>
        <w:t xml:space="preserve">相互呼应的联系。(4分) 　　</w:t>
      </w:r>
    </w:p>
    <w:p w14:paraId="52FDCFC8" w14:textId="6072F243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参考答案：这两节诗一头一尾，联系密切，互相呼应。大体整齐，句数、字数相同，有的句子是在重复;有的句子，改补了词语，形成了重复与整齐中又不乏变化的特点，体现了“为新诗立法”，追求音乐美、建筑美的新月派的诗歌理论。两节</w:t>
      </w:r>
      <w:proofErr w:type="gramStart"/>
      <w:r w:rsidRPr="009E617B">
        <w:rPr>
          <w:rFonts w:hint="eastAsia"/>
        </w:rPr>
        <w:t>诗之间</w:t>
      </w:r>
      <w:proofErr w:type="gramEnd"/>
      <w:r w:rsidRPr="009E617B">
        <w:rPr>
          <w:rFonts w:hint="eastAsia"/>
        </w:rPr>
        <w:t xml:space="preserve">首尾呼应，突出了悄悄地来又悄悄地走，是那样潇洒、豁达。 　　</w:t>
      </w:r>
    </w:p>
    <w:p w14:paraId="052A41FB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34、 两节诗在句数、字数、重复、变化几方面有什么关系?(4分) 　　</w:t>
      </w:r>
    </w:p>
    <w:p w14:paraId="6E19209E" w14:textId="01FA94C7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参考答案：这两节诗句数、字数相同，有重复的句子，也有变化的句子。形成了有同有异的</w:t>
      </w:r>
      <w:r w:rsidRPr="009E617B">
        <w:rPr>
          <w:rFonts w:hint="eastAsia"/>
        </w:rPr>
        <w:lastRenderedPageBreak/>
        <w:t xml:space="preserve">局面，显示了诗人求新求变的创作追求。 　　</w:t>
      </w:r>
    </w:p>
    <w:p w14:paraId="32DEFBEA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35、 首节末句是“作别西天的云彩”，尾节末句是“不带走一片云彩”，两句在情感、心境上有何不同?(2分) 　　参考答案：首节“作别西天的云彩”，有一种“夕阳无限好，只是近黄昏”的无奈心绪，多少有点被动、遗憾。末节“不带走一片云彩”，则显得主动、潇洒，没有什么可留恋、可遗憾的，心里平和、无失落之感。 　　</w:t>
      </w:r>
    </w:p>
    <w:p w14:paraId="6DF86866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阅读季羡林《八十述怀》中的一段文字，然后回答下面小题。 　　</w:t>
      </w:r>
    </w:p>
    <w:p w14:paraId="55053BFE" w14:textId="28557C1C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>我是不是也在做着春的梦呢?我想是的。我现在也处在严寒中，我也</w:t>
      </w:r>
      <w:proofErr w:type="gramStart"/>
      <w:r w:rsidRPr="009E617B">
        <w:rPr>
          <w:rFonts w:hint="eastAsia"/>
        </w:rPr>
        <w:t>梦着</w:t>
      </w:r>
      <w:proofErr w:type="gramEnd"/>
      <w:r w:rsidRPr="009E617B">
        <w:rPr>
          <w:rFonts w:hint="eastAsia"/>
        </w:rPr>
        <w:t xml:space="preserve">春天的到来。 我相信英国诗人雪莱的两句话：“既然冬天已经到了，春天还会远吗?”我梦想楼前的白杨重新长出了浓密的绿叶;我梦想池塘里的荷花重新冒出了淡绿的大叶子;我梦想着春天又回到了大地上。 　　</w:t>
      </w:r>
    </w:p>
    <w:p w14:paraId="41B71386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36、这段话表达了“我”的什么心情?(2分) 　　</w:t>
      </w:r>
    </w:p>
    <w:p w14:paraId="44DB5D02" w14:textId="72870AD2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参考答案：对美好未来的渴望。 　</w:t>
      </w:r>
    </w:p>
    <w:p w14:paraId="479AA7B7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37、 作者引述雪莱的话有何寓意?(4分) 　　</w:t>
      </w:r>
    </w:p>
    <w:p w14:paraId="2E8BF87C" w14:textId="2774D1A0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参考答案：坚信美好未来很快就会来到。 　　</w:t>
      </w:r>
    </w:p>
    <w:p w14:paraId="6F6404A7" w14:textId="77777777" w:rsid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38、这段话运用了什么表现方法和修辞手法?(4分) 　　</w:t>
      </w:r>
    </w:p>
    <w:p w14:paraId="4AC86FF5" w14:textId="1320E0FD" w:rsidR="006F674E" w:rsidRPr="009E617B" w:rsidRDefault="006F674E" w:rsidP="009E617B">
      <w:pPr>
        <w:spacing w:afterLines="100" w:after="312" w:line="360" w:lineRule="auto"/>
      </w:pPr>
      <w:r w:rsidRPr="009E617B">
        <w:rPr>
          <w:rFonts w:hint="eastAsia"/>
        </w:rPr>
        <w:t xml:space="preserve">参考答案：表现方法：象征。修辞手法：排比。 　　</w:t>
      </w:r>
    </w:p>
    <w:p w14:paraId="067BEBB7" w14:textId="77777777" w:rsidR="00B472DB" w:rsidRPr="009E617B" w:rsidRDefault="00B472DB" w:rsidP="009E617B">
      <w:pPr>
        <w:spacing w:afterLines="100" w:after="312" w:line="360" w:lineRule="auto"/>
      </w:pPr>
    </w:p>
    <w:sectPr w:rsidR="00B472DB" w:rsidRPr="009E6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4E"/>
    <w:rsid w:val="00517E4D"/>
    <w:rsid w:val="006F674E"/>
    <w:rsid w:val="0085520F"/>
    <w:rsid w:val="009E617B"/>
    <w:rsid w:val="00A87AC5"/>
    <w:rsid w:val="00A94EDF"/>
    <w:rsid w:val="00B472DB"/>
    <w:rsid w:val="00B53947"/>
    <w:rsid w:val="00BD44CA"/>
    <w:rsid w:val="00C475A5"/>
    <w:rsid w:val="00D8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57FC"/>
  <w15:chartTrackingRefBased/>
  <w15:docId w15:val="{8CB6704C-E4A3-4BF7-B687-E858BA17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7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c1">
    <w:name w:val="tc1"/>
    <w:basedOn w:val="a0"/>
    <w:rsid w:val="006F674E"/>
  </w:style>
  <w:style w:type="character" w:customStyle="1" w:styleId="db1">
    <w:name w:val="db1"/>
    <w:basedOn w:val="a0"/>
    <w:rsid w:val="006F674E"/>
    <w:rPr>
      <w:vanish w:val="0"/>
      <w:webHidden w:val="0"/>
      <w:specVanish w:val="0"/>
    </w:rPr>
  </w:style>
  <w:style w:type="character" w:customStyle="1" w:styleId="musiccardtitle1">
    <w:name w:val="music_card_title1"/>
    <w:basedOn w:val="a0"/>
    <w:rsid w:val="006F674E"/>
    <w:rPr>
      <w:b/>
      <w:bCs/>
      <w:sz w:val="26"/>
      <w:szCs w:val="26"/>
    </w:rPr>
  </w:style>
  <w:style w:type="character" w:customStyle="1" w:styleId="musiccarddesc1">
    <w:name w:val="music_card_desc1"/>
    <w:basedOn w:val="a0"/>
    <w:rsid w:val="006F674E"/>
    <w:rPr>
      <w:b w:val="0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7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航宇</dc:creator>
  <cp:keywords/>
  <dc:description/>
  <cp:lastModifiedBy>ke yousong</cp:lastModifiedBy>
  <cp:revision>2</cp:revision>
  <dcterms:created xsi:type="dcterms:W3CDTF">2020-02-16T05:59:00Z</dcterms:created>
  <dcterms:modified xsi:type="dcterms:W3CDTF">2020-05-22T08:46:00Z</dcterms:modified>
</cp:coreProperties>
</file>