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4A78DD" w:rsidRPr="004A78DD" w:rsidRDefault="004A78DD" w:rsidP="004A78DD">
      <w:pPr>
        <w:spacing w:line="360" w:lineRule="auto"/>
        <w:jc w:val="center"/>
        <w:rPr>
          <w:rFonts w:hint="eastAsia"/>
          <w:b/>
          <w:sz w:val="28"/>
        </w:rPr>
      </w:pPr>
      <w:bookmarkStart w:id="0" w:name="6rekb1531212745796"/>
      <w:bookmarkEnd w:id="0"/>
      <w:r w:rsidRPr="004A78DD">
        <w:rPr>
          <w:b/>
          <w:sz w:val="28"/>
        </w:rPr>
        <w:t>2013年广西艺术学院文化</w:t>
      </w:r>
      <w:bookmarkStart w:id="1" w:name="_GoBack"/>
      <w:bookmarkEnd w:id="1"/>
      <w:r w:rsidRPr="004A78DD">
        <w:rPr>
          <w:b/>
          <w:sz w:val="28"/>
        </w:rPr>
        <w:t>产业管理专业(广东考点)招生考试试题</w:t>
      </w:r>
    </w:p>
    <w:p w:rsidR="004A78DD" w:rsidRPr="004A78DD" w:rsidRDefault="004A78DD" w:rsidP="004A78DD">
      <w:pPr>
        <w:spacing w:line="360" w:lineRule="auto"/>
        <w:jc w:val="both"/>
        <w:rPr>
          <w:rFonts w:hint="eastAsia"/>
        </w:rPr>
      </w:pPr>
    </w:p>
    <w:p w:rsidR="00193F1E" w:rsidRPr="004A78DD" w:rsidRDefault="00B858CE" w:rsidP="004A78DD">
      <w:pPr>
        <w:spacing w:line="360" w:lineRule="auto"/>
        <w:jc w:val="both"/>
        <w:rPr>
          <w:b/>
        </w:rPr>
      </w:pPr>
      <w:r w:rsidRPr="004A78DD">
        <w:rPr>
          <w:b/>
        </w:rPr>
        <w:t>笔试：文艺常识</w:t>
      </w:r>
    </w:p>
    <w:p w:rsidR="00193F1E" w:rsidRPr="004A78DD" w:rsidRDefault="00B858CE" w:rsidP="004A78DD">
      <w:pPr>
        <w:spacing w:line="360" w:lineRule="auto"/>
        <w:jc w:val="both"/>
      </w:pPr>
      <w:bookmarkStart w:id="2" w:name="60xjtw1531212777998"/>
      <w:bookmarkEnd w:id="2"/>
      <w:r w:rsidRPr="004A78DD">
        <w:t>1.</w:t>
      </w:r>
      <w:r w:rsidRPr="004A78DD">
        <w:t>《山楂树之恋》《十面埋伏》的导演是</w:t>
      </w:r>
      <w:r w:rsidRPr="004A78DD">
        <w:t>_______</w:t>
      </w:r>
      <w:r w:rsidRPr="004A78DD">
        <w:t>。</w:t>
      </w:r>
    </w:p>
    <w:p w:rsidR="00193F1E" w:rsidRPr="004A78DD" w:rsidRDefault="00B858CE" w:rsidP="004A78DD">
      <w:pPr>
        <w:spacing w:line="360" w:lineRule="auto"/>
        <w:jc w:val="both"/>
      </w:pPr>
      <w:bookmarkStart w:id="3" w:name="46tpsr1531212788384"/>
      <w:bookmarkEnd w:id="3"/>
      <w:r w:rsidRPr="004A78DD">
        <w:t>2.</w:t>
      </w:r>
      <w:r w:rsidRPr="004A78DD">
        <w:t>《雀之灵》的作者是</w:t>
      </w:r>
      <w:r w:rsidRPr="004A78DD">
        <w:t>_______</w:t>
      </w:r>
      <w:r w:rsidRPr="004A78DD">
        <w:t>。</w:t>
      </w:r>
    </w:p>
    <w:p w:rsidR="00193F1E" w:rsidRPr="004A78DD" w:rsidRDefault="00B858CE" w:rsidP="004A78DD">
      <w:pPr>
        <w:spacing w:line="360" w:lineRule="auto"/>
        <w:jc w:val="both"/>
      </w:pPr>
      <w:bookmarkStart w:id="4" w:name="42lqia1531212798011"/>
      <w:bookmarkEnd w:id="4"/>
      <w:r w:rsidRPr="004A78DD">
        <w:t>3.</w:t>
      </w:r>
      <w:r w:rsidRPr="004A78DD">
        <w:t>《茉莉花》被国外改编成歌剧，称为</w:t>
      </w:r>
      <w:r w:rsidRPr="004A78DD">
        <w:t>_______</w:t>
      </w:r>
      <w:r w:rsidRPr="004A78DD">
        <w:t>。</w:t>
      </w:r>
    </w:p>
    <w:p w:rsidR="00193F1E" w:rsidRPr="004A78DD" w:rsidRDefault="00B858CE" w:rsidP="004A78DD">
      <w:pPr>
        <w:spacing w:line="360" w:lineRule="auto"/>
        <w:jc w:val="both"/>
      </w:pPr>
      <w:bookmarkStart w:id="5" w:name="36jpmv1531212808310"/>
      <w:bookmarkEnd w:id="5"/>
      <w:r w:rsidRPr="004A78DD">
        <w:t>4.</w:t>
      </w:r>
      <w:r w:rsidRPr="004A78DD">
        <w:t>我国第一部室内大型电视剧是</w:t>
      </w:r>
      <w:r w:rsidRPr="004A78DD">
        <w:t>_______</w:t>
      </w:r>
      <w:r w:rsidRPr="004A78DD">
        <w:t>。</w:t>
      </w:r>
    </w:p>
    <w:p w:rsidR="00193F1E" w:rsidRPr="004A78DD" w:rsidRDefault="00B858CE" w:rsidP="004A78DD">
      <w:pPr>
        <w:spacing w:line="360" w:lineRule="auto"/>
        <w:jc w:val="both"/>
      </w:pPr>
      <w:bookmarkStart w:id="6" w:name="94abxa1531212819084"/>
      <w:bookmarkEnd w:id="6"/>
      <w:r w:rsidRPr="004A78DD">
        <w:t>5.</w:t>
      </w:r>
      <w:r w:rsidRPr="004A78DD">
        <w:t>创作《思想者》《巴尔扎克》的雕塑家是</w:t>
      </w:r>
      <w:r w:rsidRPr="004A78DD">
        <w:t>_______</w:t>
      </w:r>
      <w:r w:rsidRPr="004A78DD">
        <w:t>。</w:t>
      </w:r>
    </w:p>
    <w:p w:rsidR="00193F1E" w:rsidRPr="004A78DD" w:rsidRDefault="00B858CE" w:rsidP="004A78DD">
      <w:pPr>
        <w:spacing w:line="360" w:lineRule="auto"/>
        <w:jc w:val="both"/>
      </w:pPr>
      <w:bookmarkStart w:id="7" w:name="12gyyz1531212828523"/>
      <w:bookmarkEnd w:id="7"/>
      <w:r w:rsidRPr="004A78DD">
        <w:t>6.</w:t>
      </w:r>
      <w:r w:rsidRPr="004A78DD">
        <w:t>画作《向日葵》《星月夜》的作者是</w:t>
      </w:r>
      <w:r w:rsidRPr="004A78DD">
        <w:t>_______</w:t>
      </w:r>
      <w:r w:rsidRPr="004A78DD">
        <w:t>。</w:t>
      </w:r>
    </w:p>
    <w:p w:rsidR="00193F1E" w:rsidRPr="004A78DD" w:rsidRDefault="00B858CE" w:rsidP="004A78DD">
      <w:pPr>
        <w:spacing w:line="360" w:lineRule="auto"/>
        <w:jc w:val="both"/>
      </w:pPr>
      <w:bookmarkStart w:id="8" w:name="24wzhq1531212838674"/>
      <w:bookmarkEnd w:id="8"/>
      <w:r w:rsidRPr="004A78DD">
        <w:t>7.</w:t>
      </w:r>
      <w:r w:rsidRPr="004A78DD">
        <w:t>文房四宝是指</w:t>
      </w:r>
      <w:r w:rsidRPr="004A78DD">
        <w:t>_______</w:t>
      </w:r>
      <w:r w:rsidRPr="004A78DD">
        <w:t>。</w:t>
      </w:r>
    </w:p>
    <w:p w:rsidR="00193F1E" w:rsidRPr="004A78DD" w:rsidRDefault="00193F1E" w:rsidP="004A78DD">
      <w:pPr>
        <w:spacing w:line="360" w:lineRule="auto"/>
        <w:jc w:val="both"/>
      </w:pPr>
      <w:bookmarkStart w:id="9" w:name="8fzyf1531212847846"/>
      <w:bookmarkEnd w:id="9"/>
    </w:p>
    <w:p w:rsidR="00193F1E" w:rsidRPr="004A78DD" w:rsidRDefault="00B858CE" w:rsidP="004A78DD">
      <w:pPr>
        <w:spacing w:line="360" w:lineRule="auto"/>
        <w:jc w:val="both"/>
        <w:rPr>
          <w:b/>
        </w:rPr>
      </w:pPr>
      <w:bookmarkStart w:id="10" w:name="57hodg1531212774573"/>
      <w:bookmarkEnd w:id="10"/>
      <w:r w:rsidRPr="004A78DD">
        <w:rPr>
          <w:b/>
        </w:rPr>
        <w:t>笔试：文艺常识</w:t>
      </w:r>
    </w:p>
    <w:p w:rsidR="00193F1E" w:rsidRPr="004A78DD" w:rsidRDefault="00B858CE" w:rsidP="004A78DD">
      <w:pPr>
        <w:spacing w:line="360" w:lineRule="auto"/>
        <w:jc w:val="both"/>
      </w:pPr>
      <w:bookmarkStart w:id="11" w:name="56xcmb1531212852882"/>
      <w:bookmarkEnd w:id="11"/>
      <w:r w:rsidRPr="004A78DD">
        <w:t>1.</w:t>
      </w:r>
      <w:proofErr w:type="gramStart"/>
      <w:r w:rsidRPr="004A78DD">
        <w:t>迪</w:t>
      </w:r>
      <w:proofErr w:type="gramEnd"/>
      <w:r w:rsidRPr="004A78DD">
        <w:t>士尼</w:t>
      </w:r>
    </w:p>
    <w:p w:rsidR="00193F1E" w:rsidRPr="004A78DD" w:rsidRDefault="00B858CE" w:rsidP="004A78DD">
      <w:pPr>
        <w:spacing w:line="360" w:lineRule="auto"/>
        <w:jc w:val="both"/>
      </w:pPr>
      <w:bookmarkStart w:id="12" w:name="17wsio1531212862952"/>
      <w:bookmarkEnd w:id="12"/>
      <w:r w:rsidRPr="004A78DD">
        <w:t>2.</w:t>
      </w:r>
      <w:r w:rsidRPr="004A78DD">
        <w:t>王羲之</w:t>
      </w:r>
    </w:p>
    <w:p w:rsidR="00193F1E" w:rsidRPr="004A78DD" w:rsidRDefault="00B858CE" w:rsidP="004A78DD">
      <w:pPr>
        <w:spacing w:line="360" w:lineRule="auto"/>
        <w:jc w:val="both"/>
      </w:pPr>
      <w:bookmarkStart w:id="13" w:name="35wvws1531212872974"/>
      <w:bookmarkEnd w:id="13"/>
      <w:r w:rsidRPr="004A78DD">
        <w:t>3.</w:t>
      </w:r>
      <w:r w:rsidRPr="004A78DD">
        <w:t>简述一下合唱的形式特点。</w:t>
      </w:r>
    </w:p>
    <w:p w:rsidR="00193F1E" w:rsidRPr="004A78DD" w:rsidRDefault="00B858CE" w:rsidP="004A78DD">
      <w:pPr>
        <w:spacing w:line="360" w:lineRule="auto"/>
        <w:jc w:val="both"/>
      </w:pPr>
      <w:bookmarkStart w:id="14" w:name="26dcck1531212884310"/>
      <w:bookmarkEnd w:id="14"/>
      <w:r w:rsidRPr="004A78DD">
        <w:t>4.</w:t>
      </w:r>
      <w:proofErr w:type="gramStart"/>
      <w:r w:rsidRPr="004A78DD">
        <w:t>简述北米画家</w:t>
      </w:r>
      <w:proofErr w:type="gramEnd"/>
      <w:r w:rsidRPr="004A78DD">
        <w:t>张择端的艺术成就。</w:t>
      </w:r>
    </w:p>
    <w:p w:rsidR="00193F1E" w:rsidRPr="004A78DD" w:rsidRDefault="00193F1E" w:rsidP="004A78DD">
      <w:pPr>
        <w:spacing w:line="360" w:lineRule="auto"/>
        <w:jc w:val="both"/>
      </w:pPr>
      <w:bookmarkStart w:id="15" w:name="73plcs1531212884712"/>
      <w:bookmarkEnd w:id="15"/>
    </w:p>
    <w:p w:rsidR="00193F1E" w:rsidRPr="004A78DD" w:rsidRDefault="00B858CE" w:rsidP="004A78DD">
      <w:pPr>
        <w:spacing w:line="360" w:lineRule="auto"/>
        <w:jc w:val="both"/>
        <w:rPr>
          <w:b/>
        </w:rPr>
      </w:pPr>
      <w:bookmarkStart w:id="16" w:name="1tlhh1531212849795"/>
      <w:bookmarkEnd w:id="16"/>
      <w:r w:rsidRPr="004A78DD">
        <w:rPr>
          <w:b/>
        </w:rPr>
        <w:t>笔试：命题写作</w:t>
      </w:r>
    </w:p>
    <w:p w:rsidR="00193F1E" w:rsidRPr="004A78DD" w:rsidRDefault="00B858CE" w:rsidP="004A78DD">
      <w:pPr>
        <w:spacing w:line="360" w:lineRule="auto"/>
        <w:jc w:val="both"/>
      </w:pPr>
      <w:bookmarkStart w:id="17" w:name="33cydi1531212893694"/>
      <w:bookmarkEnd w:id="17"/>
      <w:r w:rsidRPr="004A78DD">
        <w:t>根据下面的三部艺术作品，任选一个进行评论分析，</w:t>
      </w:r>
      <w:r w:rsidRPr="004A78DD">
        <w:t>800</w:t>
      </w:r>
      <w:r w:rsidRPr="004A78DD">
        <w:t>字以上</w:t>
      </w:r>
    </w:p>
    <w:p w:rsidR="00193F1E" w:rsidRPr="004A78DD" w:rsidRDefault="00B858CE" w:rsidP="004A78DD">
      <w:pPr>
        <w:spacing w:line="360" w:lineRule="auto"/>
        <w:jc w:val="both"/>
      </w:pPr>
      <w:bookmarkStart w:id="18" w:name="19bfzd1531212893695"/>
      <w:bookmarkEnd w:id="18"/>
      <w:r w:rsidRPr="004A78DD">
        <w:t>1</w:t>
      </w:r>
      <w:r w:rsidRPr="004A78DD">
        <w:t>电影《无间道》</w:t>
      </w:r>
    </w:p>
    <w:p w:rsidR="00193F1E" w:rsidRPr="004A78DD" w:rsidRDefault="00B858CE" w:rsidP="004A78DD">
      <w:pPr>
        <w:spacing w:line="360" w:lineRule="auto"/>
        <w:jc w:val="both"/>
      </w:pPr>
      <w:bookmarkStart w:id="19" w:name="49cekx1531212893696"/>
      <w:bookmarkEnd w:id="19"/>
      <w:r w:rsidRPr="004A78DD">
        <w:t>2.</w:t>
      </w:r>
      <w:r w:rsidRPr="004A78DD">
        <w:t>音乐《让我们荡起双桨》</w:t>
      </w:r>
    </w:p>
    <w:p w:rsidR="00193F1E" w:rsidRPr="004A78DD" w:rsidRDefault="00B858CE" w:rsidP="004A78DD">
      <w:pPr>
        <w:spacing w:line="360" w:lineRule="auto"/>
        <w:jc w:val="both"/>
      </w:pPr>
      <w:bookmarkStart w:id="20" w:name="67fnkb1531212917684"/>
      <w:bookmarkEnd w:id="20"/>
      <w:r w:rsidRPr="004A78DD">
        <w:t>3.</w:t>
      </w:r>
      <w:r w:rsidRPr="004A78DD">
        <w:t>席勒画作《晚钟》</w:t>
      </w:r>
    </w:p>
    <w:p w:rsidR="00193F1E" w:rsidRPr="004A78DD" w:rsidRDefault="00193F1E" w:rsidP="004A78DD">
      <w:pPr>
        <w:spacing w:line="360" w:lineRule="auto"/>
        <w:jc w:val="both"/>
      </w:pPr>
      <w:bookmarkStart w:id="21" w:name="49qawk1531212917824"/>
      <w:bookmarkEnd w:id="21"/>
    </w:p>
    <w:p w:rsidR="00193F1E" w:rsidRPr="004A78DD" w:rsidRDefault="00B858CE" w:rsidP="004A78DD">
      <w:pPr>
        <w:spacing w:line="360" w:lineRule="auto"/>
        <w:jc w:val="center"/>
        <w:rPr>
          <w:rFonts w:hint="eastAsia"/>
          <w:b/>
          <w:sz w:val="28"/>
        </w:rPr>
      </w:pPr>
      <w:bookmarkStart w:id="22" w:name="90nqsz1531212920793"/>
      <w:bookmarkEnd w:id="22"/>
      <w:r w:rsidRPr="004A78DD">
        <w:rPr>
          <w:b/>
          <w:sz w:val="28"/>
        </w:rPr>
        <w:t>参考答案</w:t>
      </w:r>
    </w:p>
    <w:p w:rsidR="004A78DD" w:rsidRPr="004A78DD" w:rsidRDefault="004A78DD" w:rsidP="004A78DD">
      <w:pPr>
        <w:spacing w:line="360" w:lineRule="auto"/>
        <w:jc w:val="both"/>
      </w:pPr>
    </w:p>
    <w:p w:rsidR="00193F1E" w:rsidRPr="004A78DD" w:rsidRDefault="00B858CE" w:rsidP="004A78DD">
      <w:pPr>
        <w:spacing w:line="360" w:lineRule="auto"/>
        <w:jc w:val="both"/>
      </w:pPr>
      <w:bookmarkStart w:id="23" w:name="69eqkr1531212893696"/>
      <w:bookmarkEnd w:id="23"/>
      <w:r w:rsidRPr="004A78DD">
        <w:t>笔试：文艺常识</w:t>
      </w:r>
    </w:p>
    <w:p w:rsidR="00193F1E" w:rsidRPr="004A78DD" w:rsidRDefault="00B858CE" w:rsidP="004A78DD">
      <w:pPr>
        <w:spacing w:line="360" w:lineRule="auto"/>
        <w:jc w:val="both"/>
      </w:pPr>
      <w:bookmarkStart w:id="24" w:name="5djjy1531212940027"/>
      <w:bookmarkEnd w:id="24"/>
      <w:r w:rsidRPr="004A78DD">
        <w:t>1.</w:t>
      </w:r>
      <w:r w:rsidRPr="004A78DD">
        <w:t>张艺谋</w:t>
      </w:r>
    </w:p>
    <w:p w:rsidR="00193F1E" w:rsidRPr="004A78DD" w:rsidRDefault="00B858CE" w:rsidP="004A78DD">
      <w:pPr>
        <w:spacing w:line="360" w:lineRule="auto"/>
        <w:jc w:val="both"/>
      </w:pPr>
      <w:bookmarkStart w:id="25" w:name="99veas1531212949642"/>
      <w:bookmarkEnd w:id="25"/>
      <w:r w:rsidRPr="004A78DD">
        <w:t>2.</w:t>
      </w:r>
      <w:r w:rsidRPr="004A78DD">
        <w:t>杨丽萍</w:t>
      </w:r>
    </w:p>
    <w:p w:rsidR="00193F1E" w:rsidRPr="004A78DD" w:rsidRDefault="00B858CE" w:rsidP="004A78DD">
      <w:pPr>
        <w:spacing w:line="360" w:lineRule="auto"/>
        <w:jc w:val="both"/>
      </w:pPr>
      <w:bookmarkStart w:id="26" w:name="99ymbz1531212959587"/>
      <w:bookmarkEnd w:id="26"/>
      <w:r w:rsidRPr="004A78DD">
        <w:t>3.</w:t>
      </w:r>
      <w:r w:rsidRPr="004A78DD">
        <w:t>《图兰朵》</w:t>
      </w:r>
    </w:p>
    <w:p w:rsidR="00193F1E" w:rsidRPr="004A78DD" w:rsidRDefault="00B858CE" w:rsidP="004A78DD">
      <w:pPr>
        <w:spacing w:line="360" w:lineRule="auto"/>
        <w:jc w:val="both"/>
      </w:pPr>
      <w:bookmarkStart w:id="27" w:name="50rvmc1531212969949"/>
      <w:bookmarkEnd w:id="27"/>
      <w:r w:rsidRPr="004A78DD">
        <w:t>4.</w:t>
      </w:r>
      <w:r w:rsidRPr="004A78DD">
        <w:t>《渴望》</w:t>
      </w:r>
    </w:p>
    <w:p w:rsidR="00193F1E" w:rsidRPr="004A78DD" w:rsidRDefault="00B858CE" w:rsidP="004A78DD">
      <w:pPr>
        <w:spacing w:line="360" w:lineRule="auto"/>
        <w:jc w:val="both"/>
      </w:pPr>
      <w:bookmarkStart w:id="28" w:name="50qfan1531212980677"/>
      <w:bookmarkEnd w:id="28"/>
      <w:r w:rsidRPr="004A78DD">
        <w:t>5.</w:t>
      </w:r>
      <w:r w:rsidRPr="004A78DD">
        <w:t>罗丹</w:t>
      </w:r>
    </w:p>
    <w:p w:rsidR="00193F1E" w:rsidRPr="004A78DD" w:rsidRDefault="00B858CE" w:rsidP="004A78DD">
      <w:pPr>
        <w:spacing w:line="360" w:lineRule="auto"/>
        <w:jc w:val="both"/>
      </w:pPr>
      <w:bookmarkStart w:id="29" w:name="37xwjk1531212990671"/>
      <w:bookmarkEnd w:id="29"/>
      <w:r w:rsidRPr="004A78DD">
        <w:t>6.</w:t>
      </w:r>
      <w:r w:rsidRPr="004A78DD">
        <w:t>梵高</w:t>
      </w:r>
    </w:p>
    <w:p w:rsidR="00193F1E" w:rsidRPr="004A78DD" w:rsidRDefault="00B858CE" w:rsidP="004A78DD">
      <w:pPr>
        <w:spacing w:line="360" w:lineRule="auto"/>
        <w:jc w:val="both"/>
      </w:pPr>
      <w:bookmarkStart w:id="30" w:name="0xilp1531213004855"/>
      <w:bookmarkEnd w:id="30"/>
      <w:r w:rsidRPr="004A78DD">
        <w:t>7.</w:t>
      </w:r>
      <w:r w:rsidRPr="004A78DD">
        <w:t>笔墨纸砚</w:t>
      </w:r>
    </w:p>
    <w:p w:rsidR="00193F1E" w:rsidRPr="004A78DD" w:rsidRDefault="00193F1E" w:rsidP="004A78DD">
      <w:pPr>
        <w:spacing w:line="360" w:lineRule="auto"/>
        <w:jc w:val="both"/>
      </w:pPr>
      <w:bookmarkStart w:id="31" w:name="54mixp1531213013474"/>
      <w:bookmarkEnd w:id="31"/>
    </w:p>
    <w:p w:rsidR="00193F1E" w:rsidRPr="004A78DD" w:rsidRDefault="00B858CE" w:rsidP="004A78DD">
      <w:pPr>
        <w:spacing w:line="360" w:lineRule="auto"/>
        <w:jc w:val="both"/>
        <w:rPr>
          <w:b/>
        </w:rPr>
      </w:pPr>
      <w:bookmarkStart w:id="32" w:name="45kfwq1531212934778"/>
      <w:bookmarkEnd w:id="32"/>
      <w:r w:rsidRPr="004A78DD">
        <w:rPr>
          <w:b/>
        </w:rPr>
        <w:t>笔试：文艺常识</w:t>
      </w:r>
    </w:p>
    <w:p w:rsidR="00193F1E" w:rsidRPr="004A78DD" w:rsidRDefault="00B858CE" w:rsidP="004A78DD">
      <w:pPr>
        <w:spacing w:line="360" w:lineRule="auto"/>
        <w:jc w:val="both"/>
      </w:pPr>
      <w:bookmarkStart w:id="33" w:name="79ajsz1531213019897"/>
      <w:bookmarkEnd w:id="33"/>
      <w:r w:rsidRPr="004A78DD">
        <w:t>1.</w:t>
      </w:r>
      <w:proofErr w:type="gramStart"/>
      <w:r w:rsidRPr="004A78DD">
        <w:t>迪</w:t>
      </w:r>
      <w:proofErr w:type="gramEnd"/>
      <w:r w:rsidRPr="004A78DD">
        <w:t>士尼：是全球闻名遐迩的</w:t>
      </w:r>
      <w:proofErr w:type="gramStart"/>
      <w:r w:rsidRPr="004A78DD">
        <w:t>迪</w:t>
      </w:r>
      <w:proofErr w:type="gramEnd"/>
      <w:r w:rsidRPr="004A78DD">
        <w:t>士尼，取名自其创始人华特</w:t>
      </w:r>
      <w:r w:rsidRPr="004A78DD">
        <w:t>•</w:t>
      </w:r>
      <w:proofErr w:type="gramStart"/>
      <w:r w:rsidRPr="004A78DD">
        <w:t>迪</w:t>
      </w:r>
      <w:proofErr w:type="gramEnd"/>
      <w:r w:rsidRPr="004A78DD">
        <w:t>士尼，是总部设在美国伯班克的大型跨国公司，主要业务包括娱乐节目制作、主题公园、玩具、图书、电子游戏和传媒网络等。</w:t>
      </w:r>
    </w:p>
    <w:p w:rsidR="00193F1E" w:rsidRPr="004A78DD" w:rsidRDefault="00193F1E" w:rsidP="004A78DD">
      <w:pPr>
        <w:spacing w:line="360" w:lineRule="auto"/>
        <w:jc w:val="both"/>
      </w:pPr>
      <w:bookmarkStart w:id="34" w:name="76bvkp1531213020094"/>
      <w:bookmarkEnd w:id="34"/>
    </w:p>
    <w:p w:rsidR="00193F1E" w:rsidRPr="004A78DD" w:rsidRDefault="00B858CE" w:rsidP="004A78DD">
      <w:pPr>
        <w:spacing w:line="360" w:lineRule="auto"/>
        <w:jc w:val="both"/>
      </w:pPr>
      <w:bookmarkStart w:id="35" w:name="97ljuv1531213030112"/>
      <w:bookmarkEnd w:id="35"/>
      <w:r w:rsidRPr="004A78DD">
        <w:t>2.</w:t>
      </w:r>
      <w:r w:rsidRPr="004A78DD">
        <w:t>王羲之：是东晋著名书法家，有</w:t>
      </w:r>
      <w:r w:rsidRPr="004A78DD">
        <w:t>“</w:t>
      </w:r>
      <w:r w:rsidRPr="004A78DD">
        <w:t>书圣</w:t>
      </w:r>
      <w:r w:rsidRPr="004A78DD">
        <w:t>”</w:t>
      </w:r>
      <w:r w:rsidRPr="004A78DD">
        <w:t>之称。历任秘书郎、宁远将军、江州刺史。后为会</w:t>
      </w:r>
      <w:proofErr w:type="gramStart"/>
      <w:r w:rsidRPr="004A78DD">
        <w:t>稽</w:t>
      </w:r>
      <w:proofErr w:type="gramEnd"/>
      <w:r w:rsidRPr="004A78DD">
        <w:t>内史、领右将军，人称</w:t>
      </w:r>
      <w:r w:rsidRPr="004A78DD">
        <w:t>“</w:t>
      </w:r>
      <w:r w:rsidRPr="004A78DD">
        <w:t>王右军</w:t>
      </w:r>
      <w:r w:rsidRPr="004A78DD">
        <w:t>”“</w:t>
      </w:r>
      <w:r w:rsidRPr="004A78DD">
        <w:t>王会稽</w:t>
      </w:r>
      <w:r w:rsidRPr="004A78DD">
        <w:t>”</w:t>
      </w:r>
      <w:r w:rsidRPr="004A78DD">
        <w:t>。其子王献之书法亦佳，世人合称二人为</w:t>
      </w:r>
      <w:r w:rsidRPr="004A78DD">
        <w:t>“</w:t>
      </w:r>
      <w:r w:rsidRPr="004A78DD">
        <w:t>二王</w:t>
      </w:r>
      <w:r w:rsidRPr="004A78DD">
        <w:t>”</w:t>
      </w:r>
      <w:r w:rsidRPr="004A78DD">
        <w:t>。王羲之代表作《兰亭序》被誉为</w:t>
      </w:r>
      <w:r w:rsidRPr="004A78DD">
        <w:t>“</w:t>
      </w:r>
      <w:r w:rsidRPr="004A78DD">
        <w:t>天下第一行书</w:t>
      </w:r>
      <w:r w:rsidRPr="004A78DD">
        <w:t>”</w:t>
      </w:r>
      <w:r w:rsidRPr="004A78DD">
        <w:t>。世人常用曹植《洛神赋》中</w:t>
      </w:r>
      <w:r w:rsidRPr="004A78DD">
        <w:t>“</w:t>
      </w:r>
      <w:r w:rsidRPr="004A78DD">
        <w:t>翩若惊鸿，</w:t>
      </w:r>
      <w:proofErr w:type="gramStart"/>
      <w:r w:rsidRPr="004A78DD">
        <w:t>婉</w:t>
      </w:r>
      <w:proofErr w:type="gramEnd"/>
      <w:r w:rsidRPr="004A78DD">
        <w:t>若游龙</w:t>
      </w:r>
      <w:r w:rsidRPr="004A78DD">
        <w:t>”</w:t>
      </w:r>
      <w:r w:rsidRPr="004A78DD">
        <w:t>一句来赞美王羲之的书法。后人评价王羲之的书法有</w:t>
      </w:r>
      <w:r w:rsidRPr="004A78DD">
        <w:t>“</w:t>
      </w:r>
      <w:r w:rsidRPr="004A78DD">
        <w:t>龙跃天门，虎卧凤阙</w:t>
      </w:r>
      <w:r w:rsidRPr="004A78DD">
        <w:t>”</w:t>
      </w:r>
      <w:r w:rsidRPr="004A78DD">
        <w:t>之势。</w:t>
      </w:r>
    </w:p>
    <w:p w:rsidR="00193F1E" w:rsidRPr="004A78DD" w:rsidRDefault="00193F1E" w:rsidP="004A78DD">
      <w:pPr>
        <w:spacing w:line="360" w:lineRule="auto"/>
        <w:jc w:val="both"/>
      </w:pPr>
      <w:bookmarkStart w:id="36" w:name="34xcst1531213030280"/>
      <w:bookmarkEnd w:id="36"/>
    </w:p>
    <w:p w:rsidR="00193F1E" w:rsidRPr="004A78DD" w:rsidRDefault="00B858CE" w:rsidP="004A78DD">
      <w:pPr>
        <w:spacing w:line="360" w:lineRule="auto"/>
        <w:jc w:val="both"/>
      </w:pPr>
      <w:bookmarkStart w:id="37" w:name="83bvfn1531213041040"/>
      <w:bookmarkEnd w:id="37"/>
      <w:r w:rsidRPr="004A78DD">
        <w:t>3.</w:t>
      </w:r>
      <w:r w:rsidRPr="004A78DD">
        <w:t>合唱是集体演唱多声部声乐作品的艺术门类，常有指挥，可有伴奏或无伴奏。它要求歌唱群体音响的高度统一与协调，是普及性最强、参与面最广的音乐演出形式之依据人声的分类，合唱的</w:t>
      </w:r>
      <w:r w:rsidRPr="004A78DD">
        <w:t>形式有：童声合唱、女声合唱、男声合唱和混声合唱。人声作为合唱艺术的表现工具，有着其独特的优越性，能够最直接地表达音乐作品中的思想情感，激发听众的情感共鸣。合唱的特点主要有：（</w:t>
      </w:r>
      <w:r w:rsidRPr="004A78DD">
        <w:t>1</w:t>
      </w:r>
      <w:r w:rsidRPr="004A78DD">
        <w:t>）音域宽广；（</w:t>
      </w:r>
      <w:r w:rsidRPr="004A78DD">
        <w:t>2</w:t>
      </w:r>
      <w:r w:rsidRPr="004A78DD">
        <w:t>）音色丰富；（</w:t>
      </w:r>
      <w:r w:rsidRPr="004A78DD">
        <w:t>3</w:t>
      </w:r>
      <w:r w:rsidRPr="004A78DD">
        <w:t>）力度变化大；（</w:t>
      </w:r>
      <w:r w:rsidRPr="004A78DD">
        <w:t>4</w:t>
      </w:r>
      <w:r w:rsidRPr="004A78DD">
        <w:t>）音响层次多；（</w:t>
      </w:r>
      <w:r w:rsidRPr="004A78DD">
        <w:t>5</w:t>
      </w:r>
      <w:r w:rsidRPr="004A78DD">
        <w:t>）表现力强。</w:t>
      </w:r>
    </w:p>
    <w:p w:rsidR="00193F1E" w:rsidRPr="004A78DD" w:rsidRDefault="00193F1E" w:rsidP="004A78DD">
      <w:pPr>
        <w:spacing w:line="360" w:lineRule="auto"/>
        <w:jc w:val="both"/>
      </w:pPr>
      <w:bookmarkStart w:id="38" w:name="33nkji1531213041186"/>
      <w:bookmarkEnd w:id="38"/>
    </w:p>
    <w:p w:rsidR="00193F1E" w:rsidRPr="004A78DD" w:rsidRDefault="00B858CE" w:rsidP="004A78DD">
      <w:pPr>
        <w:spacing w:line="360" w:lineRule="auto"/>
        <w:jc w:val="both"/>
      </w:pPr>
      <w:bookmarkStart w:id="39" w:name="41veqc1531213015402"/>
      <w:bookmarkEnd w:id="39"/>
      <w:r w:rsidRPr="004A78DD">
        <w:t>4.</w:t>
      </w:r>
      <w:r w:rsidRPr="004A78DD">
        <w:t>北宋后期卓越的风俗画家，擅长画建筑、车船等风俗题材。其作品《清明上河图》代表了宋代风俗画发展的高度水平，成为我国古代绘画史上具有不朽意义的作品。通过这幅画，可以了解北宋的城市面貌和当时各阶层人民的生活，具有极高的史料价值。</w:t>
      </w:r>
    </w:p>
    <w:sectPr w:rsidR="00193F1E" w:rsidRPr="004A78D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CE" w:rsidRDefault="00B858CE" w:rsidP="009C61EF">
      <w:r>
        <w:separator/>
      </w:r>
    </w:p>
  </w:endnote>
  <w:endnote w:type="continuationSeparator" w:id="0">
    <w:p w:rsidR="00B858CE" w:rsidRDefault="00B858CE" w:rsidP="009C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CE" w:rsidRDefault="00B858CE" w:rsidP="009C61EF">
      <w:r>
        <w:separator/>
      </w:r>
    </w:p>
  </w:footnote>
  <w:footnote w:type="continuationSeparator" w:id="0">
    <w:p w:rsidR="00B858CE" w:rsidRDefault="00B858CE" w:rsidP="009C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EF" w:rsidRDefault="009C61EF" w:rsidP="009C61EF">
    <w:pPr>
      <w:pStyle w:val="a5"/>
      <w:ind w:firstLine="562"/>
    </w:pPr>
    <w:r>
      <w:rPr>
        <w:b/>
        <w:noProof/>
        <w:color w:val="00B0F0"/>
        <w:sz w:val="28"/>
      </w:rPr>
      <w:drawing>
        <wp:inline distT="0" distB="0" distL="0" distR="0" wp14:anchorId="5E8DDA9F" wp14:editId="0308ED9E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Style w:val="a7"/>
        <w:rFonts w:hint="eastAsia"/>
        <w:b/>
        <w:sz w:val="21"/>
        <w:szCs w:val="21"/>
      </w:rPr>
      <w:t>艺考真</w:t>
    </w:r>
    <w:proofErr w:type="gramEnd"/>
    <w:r>
      <w:rPr>
        <w:rStyle w:val="a7"/>
        <w:rFonts w:hint="eastAsia"/>
        <w:b/>
        <w:sz w:val="21"/>
        <w:szCs w:val="21"/>
      </w:rPr>
      <w:t>题及答案解析</w:t>
    </w:r>
    <w:proofErr w:type="gramStart"/>
    <w:r>
      <w:rPr>
        <w:rStyle w:val="a7"/>
        <w:rFonts w:hint="eastAsia"/>
        <w:b/>
        <w:sz w:val="21"/>
        <w:szCs w:val="21"/>
      </w:rPr>
      <w:t>在艺考时光</w:t>
    </w:r>
    <w:proofErr w:type="gramEnd"/>
    <w:r>
      <w:rPr>
        <w:rStyle w:val="a7"/>
        <w:rFonts w:hint="eastAsia"/>
        <w:b/>
        <w:sz w:val="21"/>
        <w:szCs w:val="21"/>
      </w:rPr>
      <w:t>网（</w:t>
    </w:r>
    <w:hyperlink r:id="rId2" w:history="1">
      <w:r>
        <w:rPr>
          <w:rStyle w:val="a7"/>
          <w:b/>
          <w:sz w:val="21"/>
          <w:szCs w:val="21"/>
        </w:rPr>
        <w:t>www.yktime.cn</w:t>
      </w:r>
    </w:hyperlink>
    <w:r>
      <w:rPr>
        <w:rStyle w:val="a7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F1E"/>
    <w:rsid w:val="00193F1E"/>
    <w:rsid w:val="004A78DD"/>
    <w:rsid w:val="009C61EF"/>
    <w:rsid w:val="00B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4535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5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5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535D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4535D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4535D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535D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535D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35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535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535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535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535D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4535D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4535D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4535D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4535D4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E73C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3C1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73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E73C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9C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C61E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C61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C61EF"/>
    <w:rPr>
      <w:sz w:val="18"/>
      <w:szCs w:val="18"/>
    </w:rPr>
  </w:style>
  <w:style w:type="character" w:styleId="a7">
    <w:name w:val="Hyperlink"/>
    <w:uiPriority w:val="99"/>
    <w:semiHidden/>
    <w:unhideWhenUsed/>
    <w:rsid w:val="009C61EF"/>
    <w:rPr>
      <w:rFonts w:ascii="Calibri" w:eastAsia="宋体" w:hAnsi="Calibri" w:cs="Arial"/>
      <w:color w:val="0000FF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9C61E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C61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847</Characters>
  <Application>Microsoft Office Word</Application>
  <DocSecurity>0</DocSecurity>
  <Lines>7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个人用户</cp:lastModifiedBy>
  <cp:revision>3</cp:revision>
  <dcterms:created xsi:type="dcterms:W3CDTF">2018-07-12T11:42:00Z</dcterms:created>
  <dcterms:modified xsi:type="dcterms:W3CDTF">2018-10-29T14:40:00Z</dcterms:modified>
</cp:coreProperties>
</file>