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195D4F" w:rsidRPr="00195D4F" w:rsidRDefault="00195D4F" w:rsidP="00195D4F">
      <w:pPr>
        <w:spacing w:line="360" w:lineRule="auto"/>
        <w:jc w:val="center"/>
        <w:rPr>
          <w:b/>
          <w:sz w:val="28"/>
        </w:rPr>
      </w:pPr>
      <w:r w:rsidRPr="00195D4F">
        <w:rPr>
          <w:rFonts w:hint="eastAsia"/>
          <w:b/>
          <w:sz w:val="28"/>
        </w:rPr>
        <w:t>编导</w:t>
      </w:r>
      <w:proofErr w:type="gramStart"/>
      <w:r w:rsidRPr="00195D4F">
        <w:rPr>
          <w:rFonts w:hint="eastAsia"/>
          <w:b/>
          <w:sz w:val="28"/>
        </w:rPr>
        <w:t>艺考文艺</w:t>
      </w:r>
      <w:proofErr w:type="gramEnd"/>
      <w:r w:rsidRPr="00195D4F">
        <w:rPr>
          <w:rFonts w:hint="eastAsia"/>
          <w:b/>
          <w:sz w:val="28"/>
        </w:rPr>
        <w:t>常识训练之文学（十）</w:t>
      </w:r>
    </w:p>
    <w:p w:rsidR="00195D4F" w:rsidRPr="00195D4F" w:rsidRDefault="00195D4F" w:rsidP="00195D4F">
      <w:pPr>
        <w:spacing w:line="360" w:lineRule="auto"/>
        <w:rPr>
          <w:rFonts w:hint="eastAsia"/>
        </w:rPr>
      </w:pPr>
    </w:p>
    <w:p w:rsidR="00B9209E" w:rsidRPr="00195D4F" w:rsidRDefault="002B3B7B" w:rsidP="00195D4F">
      <w:pPr>
        <w:spacing w:line="360" w:lineRule="auto"/>
      </w:pPr>
      <w:r w:rsidRPr="00195D4F">
        <w:rPr>
          <w:rFonts w:hint="eastAsia"/>
        </w:rPr>
        <w:t>1.</w:t>
      </w:r>
      <w:r w:rsidR="00B9209E" w:rsidRPr="00195D4F">
        <w:t>“</w:t>
      </w:r>
      <w:r w:rsidR="00B9209E" w:rsidRPr="00195D4F">
        <w:t>多情自古伤离别，更那堪，冷落清秋节</w:t>
      </w:r>
      <w:r w:rsidR="00B9209E" w:rsidRPr="00195D4F">
        <w:t>”</w:t>
      </w:r>
      <w:r w:rsidR="00B9209E" w:rsidRPr="00195D4F">
        <w:t>出自（</w:t>
      </w:r>
      <w:r w:rsidR="00B9209E" w:rsidRPr="00195D4F">
        <w:t>   </w:t>
      </w:r>
      <w:r w:rsidR="00B9209E" w:rsidRPr="00195D4F">
        <w:t>）的《雨霖铃》。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李清照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柳永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李煜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秦观</w:t>
      </w:r>
      <w:r w:rsidR="00B9209E" w:rsidRPr="00195D4F">
        <w:br/>
      </w:r>
      <w:r w:rsidRPr="00195D4F">
        <w:rPr>
          <w:rFonts w:hint="eastAsia"/>
        </w:rPr>
        <w:t>2.</w:t>
      </w:r>
      <w:r w:rsidR="00B9209E" w:rsidRPr="00195D4F">
        <w:t>庞贝壁画是（</w:t>
      </w:r>
      <w:r w:rsidR="00B9209E" w:rsidRPr="00195D4F">
        <w:t>   </w:t>
      </w:r>
      <w:r w:rsidR="00B9209E" w:rsidRPr="00195D4F">
        <w:t>）时期的壁画。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希腊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罗马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文艺复兴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近现代</w:t>
      </w:r>
      <w:r w:rsidR="00B9209E" w:rsidRPr="00195D4F">
        <w:br/>
      </w:r>
      <w:r w:rsidRPr="00195D4F">
        <w:rPr>
          <w:rFonts w:hint="eastAsia"/>
        </w:rPr>
        <w:t>3.</w:t>
      </w:r>
      <w:r w:rsidR="00B9209E" w:rsidRPr="00195D4F">
        <w:t>“</w:t>
      </w:r>
      <w:r w:rsidR="00B9209E" w:rsidRPr="00195D4F">
        <w:t>白石道人</w:t>
      </w:r>
      <w:r w:rsidR="00B9209E" w:rsidRPr="00195D4F">
        <w:t>”</w:t>
      </w:r>
      <w:r w:rsidR="00B9209E" w:rsidRPr="00195D4F">
        <w:t>是谁的别号</w:t>
      </w:r>
      <w:r w:rsidR="00B9209E" w:rsidRPr="00195D4F">
        <w:t>?   </w:t>
      </w:r>
      <w:r w:rsidR="00B9209E" w:rsidRPr="00195D4F">
        <w:t>（</w:t>
      </w:r>
      <w:r w:rsidR="00B9209E" w:rsidRPr="00195D4F">
        <w:t>   </w:t>
      </w:r>
      <w:r w:rsidR="00B9209E" w:rsidRPr="00195D4F">
        <w:t>）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白居易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姜</w:t>
      </w:r>
      <w:proofErr w:type="gramStart"/>
      <w:r w:rsidR="00B9209E" w:rsidRPr="00195D4F">
        <w:t>夔</w:t>
      </w:r>
      <w:proofErr w:type="gramEnd"/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王维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杜牧</w:t>
      </w:r>
      <w:r w:rsidR="00B9209E" w:rsidRPr="00195D4F">
        <w:br/>
      </w:r>
      <w:r w:rsidRPr="00195D4F">
        <w:rPr>
          <w:rFonts w:hint="eastAsia"/>
        </w:rPr>
        <w:t>4.</w:t>
      </w:r>
      <w:r w:rsidR="00B9209E" w:rsidRPr="00195D4F">
        <w:t>《面朝大海，春暖花开》、《麦地》等诗歌是（</w:t>
      </w:r>
      <w:r w:rsidR="00B9209E" w:rsidRPr="00195D4F">
        <w:t>   </w:t>
      </w:r>
      <w:r w:rsidR="00B9209E" w:rsidRPr="00195D4F">
        <w:t>）的作品。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舒婷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顾城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海子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戴望舒</w:t>
      </w:r>
      <w:r w:rsidR="00B9209E" w:rsidRPr="00195D4F">
        <w:br/>
      </w:r>
      <w:r w:rsidRPr="00195D4F">
        <w:rPr>
          <w:rFonts w:hint="eastAsia"/>
        </w:rPr>
        <w:t>5.</w:t>
      </w:r>
      <w:r w:rsidR="00B9209E" w:rsidRPr="00195D4F">
        <w:t>下列哪部作品是法国著名女作家玛格丽特</w:t>
      </w:r>
      <w:r w:rsidR="00B9209E" w:rsidRPr="00195D4F">
        <w:t>·</w:t>
      </w:r>
      <w:r w:rsidR="00B9209E" w:rsidRPr="00195D4F">
        <w:t>杜拉斯创作的</w:t>
      </w:r>
      <w:r w:rsidR="00B9209E" w:rsidRPr="00195D4F">
        <w:t>?</w:t>
      </w:r>
      <w:r w:rsidR="00B9209E" w:rsidRPr="00195D4F">
        <w:t>（</w:t>
      </w:r>
      <w:r w:rsidR="00B9209E" w:rsidRPr="00195D4F">
        <w:t>   </w:t>
      </w:r>
      <w:r w:rsidR="00B9209E" w:rsidRPr="00195D4F">
        <w:t>）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《广岛之恋》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《秃头歌女》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《追忆似水年华》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《双城记》</w:t>
      </w:r>
      <w:r w:rsidR="00B9209E" w:rsidRPr="00195D4F">
        <w:br/>
      </w:r>
      <w:r w:rsidRPr="00195D4F">
        <w:rPr>
          <w:rFonts w:hint="eastAsia"/>
        </w:rPr>
        <w:t>6.</w:t>
      </w:r>
      <w:r w:rsidR="00B9209E" w:rsidRPr="00195D4F">
        <w:t>“</w:t>
      </w:r>
      <w:r w:rsidR="00B9209E" w:rsidRPr="00195D4F">
        <w:t>燕山雪花大如席，片片吹落轩辕台。</w:t>
      </w:r>
      <w:r w:rsidR="00B9209E" w:rsidRPr="00195D4F">
        <w:t>”</w:t>
      </w:r>
      <w:r w:rsidR="00B9209E" w:rsidRPr="00195D4F">
        <w:t>出自李白的</w:t>
      </w:r>
      <w:r w:rsidR="00B9209E" w:rsidRPr="00195D4F">
        <w:t>(   )</w:t>
      </w:r>
      <w:r w:rsidR="00B9209E" w:rsidRPr="00195D4F">
        <w:t>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《古风》</w:t>
      </w:r>
      <w:r w:rsidRPr="00195D4F">
        <w:br/>
      </w:r>
      <w:r w:rsidRPr="00195D4F">
        <w:lastRenderedPageBreak/>
        <w:t>B</w:t>
      </w:r>
      <w:r w:rsidRPr="00195D4F">
        <w:rPr>
          <w:rFonts w:hint="eastAsia"/>
        </w:rPr>
        <w:t xml:space="preserve"> </w:t>
      </w:r>
      <w:r w:rsidR="00B9209E" w:rsidRPr="00195D4F">
        <w:t>《上李邕》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《北风行》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《题峰顶寺》</w:t>
      </w:r>
      <w:r w:rsidR="00B9209E" w:rsidRPr="00195D4F">
        <w:br/>
      </w:r>
      <w:r w:rsidRPr="00195D4F">
        <w:rPr>
          <w:rFonts w:hint="eastAsia"/>
        </w:rPr>
        <w:t>7.</w:t>
      </w:r>
      <w:r w:rsidR="00B9209E" w:rsidRPr="00195D4F">
        <w:t>俄国伟大的浪漫主义诗人是（</w:t>
      </w:r>
      <w:r w:rsidR="00B9209E" w:rsidRPr="00195D4F">
        <w:t>   </w:t>
      </w:r>
      <w:r w:rsidR="00B9209E" w:rsidRPr="00195D4F">
        <w:t>）</w:t>
      </w:r>
      <w:r w:rsidR="00B9209E" w:rsidRPr="00195D4F">
        <w:t>,</w:t>
      </w:r>
      <w:r w:rsidR="00B9209E" w:rsidRPr="00195D4F">
        <w:t>其代表作有《致大海》、《自由颂》等。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果戈里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列夫</w:t>
      </w:r>
      <w:r w:rsidR="00B9209E" w:rsidRPr="00195D4F">
        <w:t>·</w:t>
      </w:r>
      <w:r w:rsidR="00B9209E" w:rsidRPr="00195D4F">
        <w:t>托尔斯泰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普希金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冈察涅夫</w:t>
      </w:r>
      <w:r w:rsidR="00B9209E" w:rsidRPr="00195D4F">
        <w:br/>
      </w:r>
      <w:r w:rsidRPr="00195D4F">
        <w:rPr>
          <w:rFonts w:hint="eastAsia"/>
        </w:rPr>
        <w:t>8.</w:t>
      </w:r>
      <w:r w:rsidR="00B9209E" w:rsidRPr="00195D4F">
        <w:t>下列文学家中，曾经在广西柳州做官的是（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文天</w:t>
      </w:r>
      <w:proofErr w:type="gramStart"/>
      <w:r w:rsidR="00B9209E" w:rsidRPr="00195D4F">
        <w:t>祥</w:t>
      </w:r>
      <w:proofErr w:type="gramEnd"/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柳永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柳宗元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贺知章</w:t>
      </w:r>
      <w:r w:rsidR="00B9209E" w:rsidRPr="00195D4F">
        <w:br/>
      </w:r>
      <w:r w:rsidRPr="00195D4F">
        <w:rPr>
          <w:rFonts w:hint="eastAsia"/>
        </w:rPr>
        <w:t>9.</w:t>
      </w:r>
      <w:r w:rsidR="00B9209E" w:rsidRPr="00195D4F">
        <w:t>许慎《说文解字叙》中所说的</w:t>
      </w:r>
      <w:r w:rsidR="00B9209E" w:rsidRPr="00195D4F">
        <w:t>“</w:t>
      </w:r>
      <w:r w:rsidR="00B9209E" w:rsidRPr="00195D4F">
        <w:t>视而可识，察而见意</w:t>
      </w:r>
      <w:r w:rsidR="00B9209E" w:rsidRPr="00195D4F">
        <w:t>”</w:t>
      </w:r>
      <w:r w:rsidR="00B9209E" w:rsidRPr="00195D4F">
        <w:t>是对</w:t>
      </w:r>
      <w:r w:rsidR="00B9209E" w:rsidRPr="00195D4F">
        <w:t>“</w:t>
      </w:r>
      <w:r w:rsidR="00B9209E" w:rsidRPr="00195D4F">
        <w:t>六书</w:t>
      </w:r>
      <w:r w:rsidR="00B9209E" w:rsidRPr="00195D4F">
        <w:t>”</w:t>
      </w:r>
      <w:r w:rsidR="00B9209E" w:rsidRPr="00195D4F">
        <w:t>中的（</w:t>
      </w:r>
      <w:r w:rsidR="00B9209E" w:rsidRPr="00195D4F">
        <w:t>   </w:t>
      </w:r>
      <w:r w:rsidR="00B9209E" w:rsidRPr="00195D4F">
        <w:t>）所下的定义。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象形</w:t>
      </w:r>
      <w:r w:rsidR="00B9209E" w:rsidRPr="00195D4F">
        <w:br/>
      </w:r>
      <w:r w:rsidRPr="00195D4F">
        <w:t>B</w:t>
      </w:r>
      <w:r w:rsidRPr="00195D4F">
        <w:rPr>
          <w:rFonts w:hint="eastAsia"/>
        </w:rPr>
        <w:t xml:space="preserve"> </w:t>
      </w:r>
      <w:r w:rsidR="00B9209E" w:rsidRPr="00195D4F">
        <w:t>指事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会意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形声</w:t>
      </w:r>
      <w:r w:rsidR="00B9209E" w:rsidRPr="00195D4F">
        <w:br/>
      </w:r>
      <w:r w:rsidRPr="00195D4F">
        <w:rPr>
          <w:rFonts w:hint="eastAsia"/>
        </w:rPr>
        <w:t>10.</w:t>
      </w:r>
      <w:r w:rsidR="00B9209E" w:rsidRPr="00195D4F">
        <w:t>陈白露是下列哪部作品中的人物</w:t>
      </w:r>
      <w:r w:rsidR="00B9209E" w:rsidRPr="00195D4F">
        <w:t>?</w:t>
      </w:r>
      <w:r w:rsidR="00B9209E" w:rsidRPr="00195D4F">
        <w:t>（</w:t>
      </w:r>
      <w:r w:rsidR="00B9209E" w:rsidRPr="00195D4F">
        <w:t>   </w:t>
      </w:r>
      <w:r w:rsidR="00B9209E" w:rsidRPr="00195D4F">
        <w:t>）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《雷雨》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《日出》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《北京人》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《原野》</w:t>
      </w:r>
      <w:r w:rsidR="00B9209E" w:rsidRPr="00195D4F">
        <w:br/>
      </w:r>
      <w:r w:rsidRPr="00195D4F">
        <w:rPr>
          <w:rFonts w:hint="eastAsia"/>
        </w:rPr>
        <w:t>11.</w:t>
      </w:r>
      <w:r w:rsidR="00B9209E" w:rsidRPr="00195D4F">
        <w:t>被称为</w:t>
      </w:r>
      <w:r w:rsidR="00B9209E" w:rsidRPr="00195D4F">
        <w:t>“</w:t>
      </w:r>
      <w:r w:rsidR="00B9209E" w:rsidRPr="00195D4F">
        <w:t>雨巷诗人</w:t>
      </w:r>
      <w:r w:rsidR="00B9209E" w:rsidRPr="00195D4F">
        <w:t>”</w:t>
      </w:r>
      <w:r w:rsidR="00B9209E" w:rsidRPr="00195D4F">
        <w:t>的是（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李金发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冯乃超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徐志摩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戴望舒</w:t>
      </w:r>
      <w:r w:rsidR="00B9209E" w:rsidRPr="00195D4F">
        <w:br/>
      </w:r>
      <w:r w:rsidRPr="00195D4F">
        <w:rPr>
          <w:rFonts w:hint="eastAsia"/>
        </w:rPr>
        <w:t>12.</w:t>
      </w:r>
      <w:r w:rsidR="00B9209E" w:rsidRPr="00195D4F">
        <w:t>鲁迅先生的《故事新编》从文学体裁上划分，属于（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散文集</w:t>
      </w:r>
      <w:r w:rsidRPr="00195D4F">
        <w:br/>
      </w:r>
      <w:r w:rsidRPr="00195D4F">
        <w:lastRenderedPageBreak/>
        <w:t>B</w:t>
      </w:r>
      <w:r w:rsidRPr="00195D4F">
        <w:rPr>
          <w:rFonts w:hint="eastAsia"/>
        </w:rPr>
        <w:t xml:space="preserve"> </w:t>
      </w:r>
      <w:r w:rsidR="00B9209E" w:rsidRPr="00195D4F">
        <w:t>小说集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戏剧集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诗歌集</w:t>
      </w:r>
      <w:r w:rsidR="00B9209E" w:rsidRPr="00195D4F">
        <w:br/>
      </w:r>
      <w:r w:rsidRPr="00195D4F">
        <w:rPr>
          <w:rFonts w:hint="eastAsia"/>
        </w:rPr>
        <w:t>13.</w:t>
      </w:r>
      <w:r w:rsidR="00B9209E" w:rsidRPr="00195D4F">
        <w:t>“</w:t>
      </w:r>
      <w:r w:rsidR="00B9209E" w:rsidRPr="00195D4F">
        <w:t>诗中三李</w:t>
      </w:r>
      <w:r w:rsidR="00B9209E" w:rsidRPr="00195D4F">
        <w:t>”</w:t>
      </w:r>
      <w:r w:rsidR="00B9209E" w:rsidRPr="00195D4F">
        <w:t>指的是（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李白、李欣、李商隐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李白、李贺、李峤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李白、李商隐、李甫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李白、李商隐、李贺</w:t>
      </w:r>
      <w:r w:rsidR="00B9209E" w:rsidRPr="00195D4F">
        <w:br/>
      </w:r>
      <w:r w:rsidRPr="00195D4F">
        <w:rPr>
          <w:rFonts w:hint="eastAsia"/>
        </w:rPr>
        <w:t>14.</w:t>
      </w:r>
      <w:r w:rsidR="00B9209E" w:rsidRPr="00195D4F">
        <w:t>以下哪一位属于</w:t>
      </w:r>
      <w:r w:rsidR="00B9209E" w:rsidRPr="00195D4F">
        <w:t>“</w:t>
      </w:r>
      <w:r w:rsidR="00B9209E" w:rsidRPr="00195D4F">
        <w:t>初唐四杰</w:t>
      </w:r>
      <w:r w:rsidR="00B9209E" w:rsidRPr="00195D4F">
        <w:t>”</w:t>
      </w:r>
      <w:r w:rsidR="00B9209E" w:rsidRPr="00195D4F">
        <w:t>中的一员</w:t>
      </w:r>
      <w:r w:rsidR="00B9209E" w:rsidRPr="00195D4F">
        <w:t>?</w:t>
      </w:r>
      <w:r w:rsidR="00B9209E" w:rsidRPr="00195D4F">
        <w:t>（</w:t>
      </w:r>
      <w:r w:rsidR="00B9209E" w:rsidRPr="00195D4F">
        <w:t>   </w:t>
      </w:r>
      <w:r w:rsidR="00B9209E" w:rsidRPr="00195D4F">
        <w:t>）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王维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孔尚任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白居易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杨炯</w:t>
      </w:r>
      <w:r w:rsidR="00B9209E" w:rsidRPr="00195D4F">
        <w:br/>
      </w:r>
      <w:r w:rsidRPr="00195D4F">
        <w:rPr>
          <w:rFonts w:hint="eastAsia"/>
        </w:rPr>
        <w:t>15.</w:t>
      </w:r>
      <w:r w:rsidR="00B9209E" w:rsidRPr="00195D4F">
        <w:t>贝克特的《等待戈多》和尤奈斯库的《秃头歌女》等作品是（</w:t>
      </w:r>
      <w:r w:rsidR="00B9209E" w:rsidRPr="00195D4F">
        <w:t>   </w:t>
      </w:r>
      <w:r w:rsidR="00B9209E" w:rsidRPr="00195D4F">
        <w:t>）派戏剧的代表作。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现代派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荒诞派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新小说派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意识流派</w:t>
      </w:r>
      <w:r w:rsidR="00B9209E" w:rsidRPr="00195D4F">
        <w:br/>
      </w:r>
      <w:r w:rsidRPr="00195D4F">
        <w:rPr>
          <w:rFonts w:hint="eastAsia"/>
        </w:rPr>
        <w:t>16.</w:t>
      </w:r>
      <w:r w:rsidR="00B9209E" w:rsidRPr="00195D4F">
        <w:t>金庸先生的第一部长篇武侠小说是（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《射雕英雄传》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《书剑恩仇录》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《笑傲江湖》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《神雕侠侣》</w:t>
      </w:r>
      <w:r w:rsidR="00B9209E" w:rsidRPr="00195D4F">
        <w:br/>
      </w:r>
      <w:r w:rsidRPr="00195D4F">
        <w:rPr>
          <w:rFonts w:hint="eastAsia"/>
        </w:rPr>
        <w:t>17.</w:t>
      </w:r>
      <w:r w:rsidR="00B9209E" w:rsidRPr="00195D4F">
        <w:t>《皇帝的新装》是世界著名的</w:t>
      </w:r>
      <w:r w:rsidR="00B9209E" w:rsidRPr="00195D4F">
        <w:t>(   )</w:t>
      </w:r>
      <w:r w:rsidR="00B9209E" w:rsidRPr="00195D4F">
        <w:t>作品。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童话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戏剧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小说</w:t>
      </w:r>
      <w:r w:rsidR="00B9209E"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电影</w:t>
      </w:r>
      <w:r w:rsidR="00B9209E" w:rsidRPr="00195D4F">
        <w:br/>
      </w:r>
      <w:r w:rsidRPr="00195D4F">
        <w:rPr>
          <w:rFonts w:hint="eastAsia"/>
        </w:rPr>
        <w:t>18.</w:t>
      </w:r>
      <w:r w:rsidR="00B9209E" w:rsidRPr="00195D4F">
        <w:t>下列属于歌德的作品的是（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《社会支柱》</w:t>
      </w:r>
      <w:r w:rsidRPr="00195D4F">
        <w:br/>
      </w:r>
      <w:r w:rsidRPr="00195D4F">
        <w:lastRenderedPageBreak/>
        <w:t>B</w:t>
      </w:r>
      <w:r w:rsidRPr="00195D4F">
        <w:rPr>
          <w:rFonts w:hint="eastAsia"/>
        </w:rPr>
        <w:t xml:space="preserve"> </w:t>
      </w:r>
      <w:r w:rsidR="00B9209E" w:rsidRPr="00195D4F">
        <w:t>《海的女儿》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《少年维特之烦恼》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《卡拉尔大娘的枪》</w:t>
      </w:r>
      <w:r w:rsidR="00B9209E" w:rsidRPr="00195D4F">
        <w:br/>
      </w:r>
      <w:r w:rsidRPr="00195D4F">
        <w:rPr>
          <w:rFonts w:hint="eastAsia"/>
        </w:rPr>
        <w:t>19.</w:t>
      </w:r>
      <w:r w:rsidR="00B9209E" w:rsidRPr="00195D4F">
        <w:t>张承志的作品是（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《边城》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《围城》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《家》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《黑骏马》</w:t>
      </w:r>
      <w:r w:rsidR="00B9209E" w:rsidRPr="00195D4F">
        <w:br/>
      </w:r>
      <w:r w:rsidRPr="00195D4F">
        <w:rPr>
          <w:rFonts w:hint="eastAsia"/>
        </w:rPr>
        <w:t>20.</w:t>
      </w:r>
      <w:r w:rsidR="00B9209E" w:rsidRPr="00195D4F">
        <w:t>西周五礼中天子款待来朝会的四方诸侯和诸侯</w:t>
      </w:r>
      <w:proofErr w:type="gramStart"/>
      <w:r w:rsidR="00B9209E" w:rsidRPr="00195D4F">
        <w:t>派遗</w:t>
      </w:r>
      <w:proofErr w:type="gramEnd"/>
      <w:r w:rsidR="00B9209E" w:rsidRPr="00195D4F">
        <w:t>使臣向周王问安的礼是（</w:t>
      </w:r>
      <w:r w:rsidR="00B9209E" w:rsidRPr="00195D4F">
        <w:t>   </w:t>
      </w:r>
      <w:r w:rsidR="00B9209E" w:rsidRPr="00195D4F">
        <w:t>）。</w:t>
      </w:r>
      <w:r w:rsidRPr="00195D4F">
        <w:br/>
        <w:t>A</w:t>
      </w:r>
      <w:r w:rsidRPr="00195D4F">
        <w:rPr>
          <w:rFonts w:hint="eastAsia"/>
        </w:rPr>
        <w:t xml:space="preserve"> </w:t>
      </w:r>
      <w:r w:rsidR="00B9209E" w:rsidRPr="00195D4F">
        <w:t>吉礼</w:t>
      </w:r>
      <w:r w:rsidRPr="00195D4F">
        <w:br/>
        <w:t>B</w:t>
      </w:r>
      <w:r w:rsidRPr="00195D4F">
        <w:rPr>
          <w:rFonts w:hint="eastAsia"/>
        </w:rPr>
        <w:t xml:space="preserve"> </w:t>
      </w:r>
      <w:r w:rsidR="00B9209E" w:rsidRPr="00195D4F">
        <w:t>军礼</w:t>
      </w:r>
      <w:r w:rsidRPr="00195D4F">
        <w:br/>
        <w:t>C</w:t>
      </w:r>
      <w:r w:rsidRPr="00195D4F">
        <w:rPr>
          <w:rFonts w:hint="eastAsia"/>
        </w:rPr>
        <w:t xml:space="preserve"> </w:t>
      </w:r>
      <w:r w:rsidR="00B9209E" w:rsidRPr="00195D4F">
        <w:t>嘉礼</w:t>
      </w:r>
      <w:r w:rsidRPr="00195D4F">
        <w:br/>
        <w:t>D</w:t>
      </w:r>
      <w:r w:rsidRPr="00195D4F">
        <w:rPr>
          <w:rFonts w:hint="eastAsia"/>
        </w:rPr>
        <w:t xml:space="preserve"> </w:t>
      </w:r>
      <w:r w:rsidR="00B9209E" w:rsidRPr="00195D4F">
        <w:t>宾礼</w:t>
      </w:r>
    </w:p>
    <w:p w:rsidR="002C6245" w:rsidRPr="00195D4F" w:rsidRDefault="002C6245" w:rsidP="00195D4F">
      <w:pPr>
        <w:spacing w:line="360" w:lineRule="auto"/>
      </w:pPr>
    </w:p>
    <w:p w:rsidR="00B9209E" w:rsidRPr="00195D4F" w:rsidRDefault="00B9209E" w:rsidP="00195D4F">
      <w:pPr>
        <w:spacing w:line="360" w:lineRule="auto"/>
      </w:pPr>
    </w:p>
    <w:p w:rsidR="00B9209E" w:rsidRPr="00195D4F" w:rsidRDefault="00195D4F" w:rsidP="00195D4F">
      <w:pPr>
        <w:spacing w:line="360" w:lineRule="auto"/>
        <w:jc w:val="center"/>
        <w:rPr>
          <w:rFonts w:hint="eastAsia"/>
          <w:b/>
          <w:sz w:val="28"/>
        </w:rPr>
      </w:pPr>
      <w:r w:rsidRPr="00195D4F">
        <w:rPr>
          <w:rFonts w:hint="eastAsia"/>
          <w:b/>
          <w:sz w:val="28"/>
        </w:rPr>
        <w:t>参考答案</w:t>
      </w:r>
    </w:p>
    <w:p w:rsidR="00195D4F" w:rsidRPr="00195D4F" w:rsidRDefault="00195D4F" w:rsidP="00195D4F">
      <w:pPr>
        <w:spacing w:line="360" w:lineRule="auto"/>
      </w:pPr>
    </w:p>
    <w:p w:rsidR="00195D4F" w:rsidRDefault="00B9209E" w:rsidP="00195D4F">
      <w:pPr>
        <w:spacing w:line="360" w:lineRule="auto"/>
        <w:rPr>
          <w:rFonts w:hint="eastAsia"/>
        </w:rPr>
      </w:pPr>
      <w:r w:rsidRPr="00195D4F">
        <w:rPr>
          <w:rFonts w:hint="eastAsia"/>
        </w:rPr>
        <w:t>1.B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2.B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3.B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4.C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5.A</w:t>
      </w:r>
      <w:bookmarkStart w:id="0" w:name="_GoBack"/>
      <w:bookmarkEnd w:id="0"/>
    </w:p>
    <w:p w:rsidR="00195D4F" w:rsidRDefault="00B9209E" w:rsidP="00195D4F">
      <w:pPr>
        <w:spacing w:line="360" w:lineRule="auto"/>
        <w:rPr>
          <w:rFonts w:hint="eastAsia"/>
        </w:rPr>
      </w:pPr>
      <w:r w:rsidRPr="00195D4F">
        <w:rPr>
          <w:rFonts w:hint="eastAsia"/>
        </w:rPr>
        <w:t>6.C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7.C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8.C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9.C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10.B</w:t>
      </w:r>
    </w:p>
    <w:p w:rsidR="00195D4F" w:rsidRDefault="00B9209E" w:rsidP="00195D4F">
      <w:pPr>
        <w:spacing w:line="360" w:lineRule="auto"/>
        <w:rPr>
          <w:rFonts w:hint="eastAsia"/>
        </w:rPr>
      </w:pPr>
      <w:r w:rsidRPr="00195D4F">
        <w:rPr>
          <w:rFonts w:hint="eastAsia"/>
        </w:rPr>
        <w:t>11.</w:t>
      </w:r>
      <w:r w:rsidR="001C3033" w:rsidRPr="00195D4F">
        <w:rPr>
          <w:rFonts w:hint="eastAsia"/>
        </w:rPr>
        <w:t>D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12.</w:t>
      </w:r>
      <w:r w:rsidR="001C3033" w:rsidRPr="00195D4F">
        <w:rPr>
          <w:rFonts w:hint="eastAsia"/>
        </w:rPr>
        <w:t>B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13.</w:t>
      </w:r>
      <w:r w:rsidR="001C3033" w:rsidRPr="00195D4F">
        <w:rPr>
          <w:rFonts w:hint="eastAsia"/>
        </w:rPr>
        <w:t>D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14.</w:t>
      </w:r>
      <w:r w:rsidR="001C3033" w:rsidRPr="00195D4F">
        <w:rPr>
          <w:rFonts w:hint="eastAsia"/>
        </w:rPr>
        <w:t>D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15.</w:t>
      </w:r>
      <w:r w:rsidR="001C3033" w:rsidRPr="00195D4F">
        <w:rPr>
          <w:rFonts w:hint="eastAsia"/>
        </w:rPr>
        <w:t>B</w:t>
      </w:r>
    </w:p>
    <w:p w:rsidR="00B9209E" w:rsidRPr="00195D4F" w:rsidRDefault="00B9209E" w:rsidP="00195D4F">
      <w:pPr>
        <w:spacing w:line="360" w:lineRule="auto"/>
      </w:pPr>
      <w:r w:rsidRPr="00195D4F">
        <w:rPr>
          <w:rFonts w:hint="eastAsia"/>
        </w:rPr>
        <w:t>16.</w:t>
      </w:r>
      <w:r w:rsidR="001C3033" w:rsidRPr="00195D4F">
        <w:rPr>
          <w:rFonts w:hint="eastAsia"/>
        </w:rPr>
        <w:t>B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17.</w:t>
      </w:r>
      <w:r w:rsidR="001C3033" w:rsidRPr="00195D4F">
        <w:rPr>
          <w:rFonts w:hint="eastAsia"/>
        </w:rPr>
        <w:t>A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18.</w:t>
      </w:r>
      <w:r w:rsidR="001C3033" w:rsidRPr="00195D4F">
        <w:rPr>
          <w:rFonts w:hint="eastAsia"/>
        </w:rPr>
        <w:t>C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19.</w:t>
      </w:r>
      <w:r w:rsidR="001C3033" w:rsidRPr="00195D4F">
        <w:rPr>
          <w:rFonts w:hint="eastAsia"/>
        </w:rPr>
        <w:t>D</w:t>
      </w:r>
      <w:r w:rsidRPr="00195D4F">
        <w:rPr>
          <w:rFonts w:hint="eastAsia"/>
        </w:rPr>
        <w:t>，</w:t>
      </w:r>
      <w:r w:rsidRPr="00195D4F">
        <w:rPr>
          <w:rFonts w:hint="eastAsia"/>
        </w:rPr>
        <w:t>20.</w:t>
      </w:r>
      <w:r w:rsidR="001C3033" w:rsidRPr="00195D4F">
        <w:rPr>
          <w:rFonts w:hint="eastAsia"/>
        </w:rPr>
        <w:t>D</w:t>
      </w:r>
    </w:p>
    <w:sectPr w:rsidR="00B9209E" w:rsidRPr="00195D4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C8" w:rsidRDefault="004E2AC8" w:rsidP="001C3033">
      <w:r>
        <w:separator/>
      </w:r>
    </w:p>
  </w:endnote>
  <w:endnote w:type="continuationSeparator" w:id="0">
    <w:p w:rsidR="004E2AC8" w:rsidRDefault="004E2AC8" w:rsidP="001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C8" w:rsidRDefault="004E2AC8" w:rsidP="001C3033">
      <w:r>
        <w:separator/>
      </w:r>
    </w:p>
  </w:footnote>
  <w:footnote w:type="continuationSeparator" w:id="0">
    <w:p w:rsidR="004E2AC8" w:rsidRDefault="004E2AC8" w:rsidP="001C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F" w:rsidRDefault="00195D4F" w:rsidP="00195D4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62E5B06F" wp14:editId="20AE74C8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7"/>
    <w:rsid w:val="00195D4F"/>
    <w:rsid w:val="001C3033"/>
    <w:rsid w:val="002B3B7B"/>
    <w:rsid w:val="002C6245"/>
    <w:rsid w:val="00375A45"/>
    <w:rsid w:val="004E2AC8"/>
    <w:rsid w:val="005933CC"/>
    <w:rsid w:val="00926527"/>
    <w:rsid w:val="00B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033"/>
    <w:rPr>
      <w:sz w:val="18"/>
      <w:szCs w:val="18"/>
    </w:rPr>
  </w:style>
  <w:style w:type="character" w:styleId="a5">
    <w:name w:val="Hyperlink"/>
    <w:uiPriority w:val="99"/>
    <w:semiHidden/>
    <w:unhideWhenUsed/>
    <w:rsid w:val="00195D4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95D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0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033"/>
    <w:rPr>
      <w:sz w:val="18"/>
      <w:szCs w:val="18"/>
    </w:rPr>
  </w:style>
  <w:style w:type="character" w:styleId="a5">
    <w:name w:val="Hyperlink"/>
    <w:uiPriority w:val="99"/>
    <w:semiHidden/>
    <w:unhideWhenUsed/>
    <w:rsid w:val="00195D4F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95D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2018-07-28T02:09:00Z</dcterms:created>
  <dcterms:modified xsi:type="dcterms:W3CDTF">2018-07-31T09:46:00Z</dcterms:modified>
</cp:coreProperties>
</file>