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8" w:rsidRPr="00664378" w:rsidRDefault="00664378" w:rsidP="00664378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378">
        <w:rPr>
          <w:rFonts w:ascii="宋体" w:eastAsia="宋体" w:hAnsi="宋体" w:cs="宋体"/>
          <w:kern w:val="0"/>
          <w:sz w:val="24"/>
          <w:szCs w:val="24"/>
        </w:rPr>
        <w:t>《钱学森》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1955年9月17日，一艘从美国旧金山开往香港的邮轮停靠在洛杉矶港口。一对中年的华人夫妇，携一双儿女匆匆地登上了甲板。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当轮船缓缓离开港口驶向大海，中年男人长长地嘘了口气。——他要回家了！为了这次归程，他准备了(强调地)整整六年！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他叫钱学森。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六年前，他收到一位朋友的来信，得知祖国发生了天翻地覆的变化，一个新的</w:t>
      </w:r>
      <w:proofErr w:type="gramStart"/>
      <w:r w:rsidRPr="00664378">
        <w:rPr>
          <w:rFonts w:ascii="宋体" w:eastAsia="宋体" w:hAnsi="宋体" w:cs="宋体"/>
          <w:kern w:val="0"/>
          <w:sz w:val="24"/>
          <w:szCs w:val="24"/>
        </w:rPr>
        <w:t>中国正燥动</w:t>
      </w:r>
      <w:proofErr w:type="gramEnd"/>
      <w:r w:rsidRPr="00664378">
        <w:rPr>
          <w:rFonts w:ascii="宋体" w:eastAsia="宋体" w:hAnsi="宋体" w:cs="宋体"/>
          <w:kern w:val="0"/>
          <w:sz w:val="24"/>
          <w:szCs w:val="24"/>
        </w:rPr>
        <w:t>于母</w:t>
      </w:r>
      <w:proofErr w:type="gramStart"/>
      <w:r w:rsidRPr="00664378">
        <w:rPr>
          <w:rFonts w:ascii="宋体" w:eastAsia="宋体" w:hAnsi="宋体" w:cs="宋体"/>
          <w:kern w:val="0"/>
          <w:sz w:val="24"/>
          <w:szCs w:val="24"/>
        </w:rPr>
        <w:t>腹</w:t>
      </w:r>
      <w:proofErr w:type="gramEnd"/>
      <w:r w:rsidRPr="00664378">
        <w:rPr>
          <w:rFonts w:ascii="宋体" w:eastAsia="宋体" w:hAnsi="宋体" w:cs="宋体"/>
          <w:kern w:val="0"/>
          <w:sz w:val="24"/>
          <w:szCs w:val="24"/>
        </w:rPr>
        <w:t>之中。这个国家未来的领导人希望他能早日回到祖国！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同样，这也是他父亲的愿望。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父亲——他十分敬爱之人。他们分别时，钱学森曾与他发生过激烈的争执。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1935年8月，钱学森赴美深造，打算攻读航天理论；但父亲坚持：必须研究飞机制造技术。钱学森告诉父亲，只有掌握了航天理论，才有超越西方的可能。父亲却说：理论救不了中国！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十年了，严厉而又仁慈的父亲终于理解了儿子：儿子要的并非只是一门养家糊口的技术，他要的是超越列强、崛起中国！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是的，在钱学森心中，甲午的硝烟还未褪尽，圆明园的伤痛犹在心底，九一八的炮声又萦绕耳际，南京城的血海流在梦里......弱国贫民、兵连祸结，灾难深重、盼望崛起！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发奋啊！30岁的钱学森取得了航空、数学博士学位，成为世界级的空气力学家。36岁的钱学森，又成为麻省理工学院最年轻的终身教授。40岁的钱学森，又是美国国防部空军咨询团和美国海军研究所顾问。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然而，“身在曹营心在汉”，这位科学的骄子，并不属于美国！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他站在甲板上，遥望着那渐渐消失的特米娜岛。在那个小岛的</w:t>
      </w:r>
      <w:proofErr w:type="gramStart"/>
      <w:r w:rsidRPr="00664378">
        <w:rPr>
          <w:rFonts w:ascii="宋体" w:eastAsia="宋体" w:hAnsi="宋体" w:cs="宋体"/>
          <w:kern w:val="0"/>
          <w:sz w:val="24"/>
          <w:szCs w:val="24"/>
        </w:rPr>
        <w:t>囚禁室</w:t>
      </w:r>
      <w:proofErr w:type="gramEnd"/>
      <w:r w:rsidRPr="00664378">
        <w:rPr>
          <w:rFonts w:ascii="宋体" w:eastAsia="宋体" w:hAnsi="宋体" w:cs="宋体"/>
          <w:kern w:val="0"/>
          <w:sz w:val="24"/>
          <w:szCs w:val="24"/>
        </w:rPr>
        <w:t>里，钱学森渡过了黑暗而又屈辱的15天。15天之后，他的夫人去接他，他形同骷髅，体重减少了15公斤；他不再说话，他以沉默表达着最深沉的愤怒！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——这个在东海岸竖起了自由女神像的国家，却在西海岸关押了一个只是渴望自由、渴望回到父母身边的孩子！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为什么？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一位美国将军回答道：“无论在哪里，他都能抵得上五个海军陆战师，宁可杀了他，也不能放他走。”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一位美国科学家说道：“美国如果失去了钱学森，就是一个无法估量的损失。”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科学没有国界，科学家却有自己的祖国。(坚定地)他，不属于美国！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邮轮驶入了公海，太平洋的上空已经罩上了浓浓的夜幕。钱学森想：地球的那一面，正升起黎明的曙光。——那里，就是自己的祖国！他的生命之帆在那里升起，他的力量的源泉同样也来自那个方向。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就在两个多月前，那张写着钱学森急切呼救声的香烟盒纸，远涉重洋，辗转飞到了共和国总理周恩来的手中：“我身陷囹圄，省亲探友之愿难偿，回乡报国之梦难圆......恳请祖国，助我回家。”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周恩来拍案而起：“好，这就是铁证。看他们还有什么理由阻挠华人和留学生回国！”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谈判桌上，那张烟盒纸，让那些鼓噪“民主、自由、人权”的对手们哑口无言。——那张烟盒纸，(自豪地)成为了火箭专家钱学森为祖国制造出来的第一枚“火箭”，而这枚火箭的“发射架”，就是他亲爱的祖国！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钱学森离开美国的那天，洛杉矶《帕萨迪纳晨报》上印着特大字号的通栏标题——《火箭专家钱学森今天返回红色中国》；21天后，新华社向全世界发出电讯，醒目的标题是：《钱学森到达广州》。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一声汽笛长鸣！他的眼泪夺眶而出：(近于呐喊)“我回来了！我的祖国！”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钱学森离开</w:t>
      </w:r>
      <w:proofErr w:type="gramStart"/>
      <w:r w:rsidRPr="00664378">
        <w:rPr>
          <w:rFonts w:ascii="宋体" w:eastAsia="宋体" w:hAnsi="宋体" w:cs="宋体"/>
          <w:kern w:val="0"/>
          <w:sz w:val="24"/>
          <w:szCs w:val="24"/>
        </w:rPr>
        <w:t>洛</w:t>
      </w:r>
      <w:proofErr w:type="gramEnd"/>
      <w:r w:rsidRPr="00664378">
        <w:rPr>
          <w:rFonts w:ascii="宋体" w:eastAsia="宋体" w:hAnsi="宋体" w:cs="宋体"/>
          <w:kern w:val="0"/>
          <w:sz w:val="24"/>
          <w:szCs w:val="24"/>
        </w:rPr>
        <w:t>杉机时，一位美国学者说了一句意味深长的话：“钱学森回国绝不是去种苹果树的。”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  <w:t>钱学森达到广州时，一位美国战略家道出了一句真实的预言：“由于钱学森的归来，使红色中国的‘两弹一星’提前了半个世纪”。</w:t>
      </w:r>
      <w:r w:rsidRPr="00664378">
        <w:rPr>
          <w:rFonts w:ascii="宋体" w:eastAsia="宋体" w:hAnsi="宋体" w:cs="宋体"/>
          <w:kern w:val="0"/>
          <w:sz w:val="24"/>
          <w:szCs w:val="24"/>
        </w:rPr>
        <w:br/>
      </w:r>
    </w:p>
    <w:p w:rsidR="004B1908" w:rsidRPr="00664378" w:rsidRDefault="004B1908">
      <w:bookmarkStart w:id="0" w:name="_GoBack"/>
      <w:bookmarkEnd w:id="0"/>
    </w:p>
    <w:sectPr w:rsidR="004B1908" w:rsidRPr="00664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2"/>
    <w:rsid w:val="004B1908"/>
    <w:rsid w:val="00664378"/>
    <w:rsid w:val="007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2018-05-30T03:27:00Z</dcterms:created>
  <dcterms:modified xsi:type="dcterms:W3CDTF">2018-05-30T03:27:00Z</dcterms:modified>
</cp:coreProperties>
</file>