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622" w:rsidRPr="00422622" w:rsidRDefault="00422622" w:rsidP="00422622">
      <w:pPr>
        <w:widowControl/>
        <w:spacing w:after="240"/>
        <w:jc w:val="left"/>
        <w:rPr>
          <w:rFonts w:ascii="宋体" w:eastAsia="宋体" w:hAnsi="宋体" w:cs="宋体"/>
          <w:kern w:val="0"/>
          <w:sz w:val="18"/>
          <w:szCs w:val="18"/>
        </w:rPr>
      </w:pPr>
      <w:r w:rsidRPr="00422622">
        <w:rPr>
          <w:rFonts w:ascii="宋体" w:eastAsia="宋体" w:hAnsi="宋体" w:cs="宋体"/>
          <w:kern w:val="0"/>
          <w:sz w:val="18"/>
          <w:szCs w:val="18"/>
        </w:rPr>
        <w:t>《世界》</w:t>
      </w:r>
      <w:r w:rsidRPr="00422622">
        <w:rPr>
          <w:rFonts w:ascii="宋体" w:eastAsia="宋体" w:hAnsi="宋体" w:cs="宋体"/>
          <w:kern w:val="0"/>
          <w:sz w:val="18"/>
          <w:szCs w:val="18"/>
        </w:rPr>
        <w:br/>
        <w:t>社会良心的“创可贴”</w:t>
      </w:r>
      <w:r w:rsidRPr="00422622">
        <w:rPr>
          <w:rFonts w:ascii="宋体" w:eastAsia="宋体" w:hAnsi="宋体" w:cs="宋体"/>
          <w:kern w:val="0"/>
          <w:sz w:val="18"/>
          <w:szCs w:val="18"/>
        </w:rPr>
        <w:br/>
      </w:r>
      <w:r w:rsidRPr="00422622">
        <w:rPr>
          <w:rFonts w:ascii="宋体" w:eastAsia="宋体" w:hAnsi="宋体" w:cs="宋体"/>
          <w:kern w:val="0"/>
          <w:sz w:val="18"/>
          <w:szCs w:val="18"/>
        </w:rPr>
        <w:br/>
        <w:t>——</w:t>
      </w:r>
      <w:proofErr w:type="gramStart"/>
      <w:r w:rsidRPr="00422622">
        <w:rPr>
          <w:rFonts w:ascii="宋体" w:eastAsia="宋体" w:hAnsi="宋体" w:cs="宋体"/>
          <w:kern w:val="0"/>
          <w:sz w:val="18"/>
          <w:szCs w:val="18"/>
        </w:rPr>
        <w:t>—</w:t>
      </w:r>
      <w:proofErr w:type="gramEnd"/>
      <w:r w:rsidRPr="00422622">
        <w:rPr>
          <w:rFonts w:ascii="宋体" w:eastAsia="宋体" w:hAnsi="宋体" w:cs="宋体"/>
          <w:kern w:val="0"/>
          <w:sz w:val="18"/>
          <w:szCs w:val="18"/>
        </w:rPr>
        <w:t>评贾樟柯的《世界》</w:t>
      </w:r>
      <w:r w:rsidRPr="00422622">
        <w:rPr>
          <w:rFonts w:ascii="宋体" w:eastAsia="宋体" w:hAnsi="宋体" w:cs="宋体"/>
          <w:kern w:val="0"/>
          <w:sz w:val="18"/>
          <w:szCs w:val="18"/>
        </w:rPr>
        <w:br/>
      </w:r>
      <w:r w:rsidRPr="00422622">
        <w:rPr>
          <w:rFonts w:ascii="宋体" w:eastAsia="宋体" w:hAnsi="宋体" w:cs="宋体"/>
          <w:kern w:val="0"/>
          <w:sz w:val="18"/>
          <w:szCs w:val="18"/>
        </w:rPr>
        <w:br/>
      </w:r>
      <w:r w:rsidRPr="00422622">
        <w:rPr>
          <w:rFonts w:ascii="宋体" w:eastAsia="宋体" w:hAnsi="宋体" w:cs="宋体"/>
          <w:kern w:val="0"/>
          <w:sz w:val="18"/>
          <w:szCs w:val="18"/>
        </w:rPr>
        <w:br/>
      </w:r>
      <w:r w:rsidRPr="00422622">
        <w:rPr>
          <w:rFonts w:ascii="宋体" w:eastAsia="宋体" w:hAnsi="宋体" w:cs="宋体"/>
          <w:kern w:val="0"/>
          <w:sz w:val="18"/>
          <w:szCs w:val="18"/>
        </w:rPr>
        <w:br/>
        <w:t>“谁有创可贴？谁有创可贴？”影片开始后的近三分钟里，舞蹈演员赵小桃就这样喊着，四处寻找创可贴，这就是贾樟柯第一部公映电影——《世界》的开头。影片以女舞蹈演员赵小桃与保安队长成太生之问的情感故事为主线，引出了不同的城市外来者，呈现了这些“漂一族”的生存状态。尽管镜头从山西汾阳转到了大都市，贾樟柯却没有放弃对时代变化中的平凡小人物的人文关注，片头寻找创可贴的一幕无疑是这种关注的一种隐喻。</w:t>
      </w:r>
      <w:r w:rsidRPr="00422622">
        <w:rPr>
          <w:rFonts w:ascii="宋体" w:eastAsia="宋体" w:hAnsi="宋体" w:cs="宋体"/>
          <w:kern w:val="0"/>
          <w:sz w:val="18"/>
          <w:szCs w:val="18"/>
        </w:rPr>
        <w:br/>
      </w:r>
      <w:r w:rsidRPr="00422622">
        <w:rPr>
          <w:rFonts w:ascii="宋体" w:eastAsia="宋体" w:hAnsi="宋体" w:cs="宋体"/>
          <w:kern w:val="0"/>
          <w:sz w:val="18"/>
          <w:szCs w:val="18"/>
        </w:rPr>
        <w:br/>
      </w:r>
      <w:r w:rsidRPr="00422622">
        <w:rPr>
          <w:rFonts w:ascii="宋体" w:eastAsia="宋体" w:hAnsi="宋体" w:cs="宋体"/>
          <w:kern w:val="0"/>
          <w:sz w:val="18"/>
          <w:szCs w:val="18"/>
        </w:rPr>
        <w:br/>
      </w:r>
      <w:r w:rsidRPr="00422622">
        <w:rPr>
          <w:rFonts w:ascii="宋体" w:eastAsia="宋体" w:hAnsi="宋体" w:cs="宋体"/>
          <w:kern w:val="0"/>
          <w:sz w:val="18"/>
          <w:szCs w:val="18"/>
        </w:rPr>
        <w:br/>
        <w:t>有一张《世界》的影片海报这样写道：“我们是漂一代，漂在这个世界”。要关注漂一代，就要关注这个世界，那贾樟柯理解的世界又是什么样子？</w:t>
      </w:r>
      <w:r w:rsidRPr="00422622">
        <w:rPr>
          <w:rFonts w:ascii="宋体" w:eastAsia="宋体" w:hAnsi="宋体" w:cs="宋体"/>
          <w:kern w:val="0"/>
          <w:sz w:val="18"/>
          <w:szCs w:val="18"/>
        </w:rPr>
        <w:br/>
      </w:r>
      <w:r w:rsidRPr="00422622">
        <w:rPr>
          <w:rFonts w:ascii="宋体" w:eastAsia="宋体" w:hAnsi="宋体" w:cs="宋体"/>
          <w:kern w:val="0"/>
          <w:sz w:val="18"/>
          <w:szCs w:val="18"/>
        </w:rPr>
        <w:br/>
      </w:r>
      <w:r w:rsidRPr="00422622">
        <w:rPr>
          <w:rFonts w:ascii="宋体" w:eastAsia="宋体" w:hAnsi="宋体" w:cs="宋体"/>
          <w:kern w:val="0"/>
          <w:sz w:val="18"/>
          <w:szCs w:val="18"/>
        </w:rPr>
        <w:br/>
      </w:r>
      <w:r w:rsidRPr="00422622">
        <w:rPr>
          <w:rFonts w:ascii="宋体" w:eastAsia="宋体" w:hAnsi="宋体" w:cs="宋体"/>
          <w:kern w:val="0"/>
          <w:sz w:val="18"/>
          <w:szCs w:val="18"/>
        </w:rPr>
        <w:br/>
        <w:t>整个影片表现了两个世界：一个世界是以世界公园为代表的城市世界，它是人为建构的，像一个华丽的舞台；一个是小人物的生活世界，这些处于底层的漂</w:t>
      </w:r>
      <w:proofErr w:type="gramStart"/>
      <w:r w:rsidRPr="00422622">
        <w:rPr>
          <w:rFonts w:ascii="宋体" w:eastAsia="宋体" w:hAnsi="宋体" w:cs="宋体"/>
          <w:kern w:val="0"/>
          <w:sz w:val="18"/>
          <w:szCs w:val="18"/>
        </w:rPr>
        <w:t>一</w:t>
      </w:r>
      <w:proofErr w:type="gramEnd"/>
      <w:r w:rsidRPr="00422622">
        <w:rPr>
          <w:rFonts w:ascii="宋体" w:eastAsia="宋体" w:hAnsi="宋体" w:cs="宋体"/>
          <w:kern w:val="0"/>
          <w:sz w:val="18"/>
          <w:szCs w:val="18"/>
        </w:rPr>
        <w:t>族为了生活甚至是生存进行着拼搏与挣扎，它是边缘的、感性的又是封闭的。</w:t>
      </w:r>
      <w:r w:rsidRPr="00422622">
        <w:rPr>
          <w:rFonts w:ascii="宋体" w:eastAsia="宋体" w:hAnsi="宋体" w:cs="宋体"/>
          <w:kern w:val="0"/>
          <w:sz w:val="18"/>
          <w:szCs w:val="18"/>
        </w:rPr>
        <w:br/>
      </w:r>
      <w:r w:rsidRPr="00422622">
        <w:rPr>
          <w:rFonts w:ascii="宋体" w:eastAsia="宋体" w:hAnsi="宋体" w:cs="宋体"/>
          <w:kern w:val="0"/>
          <w:sz w:val="18"/>
          <w:szCs w:val="18"/>
        </w:rPr>
        <w:br/>
      </w:r>
      <w:r w:rsidRPr="00422622">
        <w:rPr>
          <w:rFonts w:ascii="宋体" w:eastAsia="宋体" w:hAnsi="宋体" w:cs="宋体"/>
          <w:kern w:val="0"/>
          <w:sz w:val="18"/>
          <w:szCs w:val="18"/>
        </w:rPr>
        <w:br/>
      </w:r>
      <w:r w:rsidRPr="00422622">
        <w:rPr>
          <w:rFonts w:ascii="宋体" w:eastAsia="宋体" w:hAnsi="宋体" w:cs="宋体"/>
          <w:kern w:val="0"/>
          <w:sz w:val="18"/>
          <w:szCs w:val="18"/>
        </w:rPr>
        <w:br/>
        <w:t>小桃，世界公园的舞蹈演员。她每天在不同的角色中转换，印度歌舞女郎、空中小姐、婚纱模特……</w:t>
      </w:r>
      <w:proofErr w:type="gramStart"/>
      <w:r w:rsidRPr="00422622">
        <w:rPr>
          <w:rFonts w:ascii="宋体" w:eastAsia="宋体" w:hAnsi="宋体" w:cs="宋体"/>
          <w:kern w:val="0"/>
          <w:sz w:val="18"/>
          <w:szCs w:val="18"/>
        </w:rPr>
        <w:t>…</w:t>
      </w:r>
      <w:proofErr w:type="gramEnd"/>
      <w:r w:rsidRPr="00422622">
        <w:rPr>
          <w:rFonts w:ascii="宋体" w:eastAsia="宋体" w:hAnsi="宋体" w:cs="宋体"/>
          <w:kern w:val="0"/>
          <w:sz w:val="18"/>
          <w:szCs w:val="18"/>
        </w:rPr>
        <w:t>她对于生活并没有太高要求，似乎也没有明确的生活目标，对于是否能把终身托付给男朋友太生，她有些犹豫不决。她只是</w:t>
      </w:r>
      <w:proofErr w:type="gramStart"/>
      <w:r w:rsidRPr="00422622">
        <w:rPr>
          <w:rFonts w:ascii="宋体" w:eastAsia="宋体" w:hAnsi="宋体" w:cs="宋体"/>
          <w:kern w:val="0"/>
          <w:sz w:val="18"/>
          <w:szCs w:val="18"/>
        </w:rPr>
        <w:t>固守着自已</w:t>
      </w:r>
      <w:proofErr w:type="gramEnd"/>
      <w:r w:rsidRPr="00422622">
        <w:rPr>
          <w:rFonts w:ascii="宋体" w:eastAsia="宋体" w:hAnsi="宋体" w:cs="宋体"/>
          <w:kern w:val="0"/>
          <w:sz w:val="18"/>
          <w:szCs w:val="18"/>
        </w:rPr>
        <w:t>身体的最后防线。太生，为了女朋友小桃来到北京，在世界公园</w:t>
      </w:r>
      <w:proofErr w:type="gramStart"/>
      <w:r w:rsidRPr="00422622">
        <w:rPr>
          <w:rFonts w:ascii="宋体" w:eastAsia="宋体" w:hAnsi="宋体" w:cs="宋体"/>
          <w:kern w:val="0"/>
          <w:sz w:val="18"/>
          <w:szCs w:val="18"/>
        </w:rPr>
        <w:t>做保</w:t>
      </w:r>
      <w:proofErr w:type="gramEnd"/>
      <w:r w:rsidRPr="00422622">
        <w:rPr>
          <w:rFonts w:ascii="宋体" w:eastAsia="宋体" w:hAnsi="宋体" w:cs="宋体"/>
          <w:kern w:val="0"/>
          <w:sz w:val="18"/>
          <w:szCs w:val="18"/>
        </w:rPr>
        <w:t>安队长。他说为了小桃，能让她过上好日子，他要混出个人样。但显然，他在做违法的事情。同时，也和一个在</w:t>
      </w:r>
      <w:proofErr w:type="gramStart"/>
      <w:r w:rsidRPr="00422622">
        <w:rPr>
          <w:rFonts w:ascii="宋体" w:eastAsia="宋体" w:hAnsi="宋体" w:cs="宋体"/>
          <w:kern w:val="0"/>
          <w:sz w:val="18"/>
          <w:szCs w:val="18"/>
        </w:rPr>
        <w:t>北京做仿名牌</w:t>
      </w:r>
      <w:proofErr w:type="gramEnd"/>
      <w:r w:rsidRPr="00422622">
        <w:rPr>
          <w:rFonts w:ascii="宋体" w:eastAsia="宋体" w:hAnsi="宋体" w:cs="宋体"/>
          <w:kern w:val="0"/>
          <w:sz w:val="18"/>
          <w:szCs w:val="18"/>
        </w:rPr>
        <w:t>服装生意的温州女人打得火热。围绕着这两位主要人物，他们身边的来自不同地方的打工者们显露出他们各自的生存状态，或无可奈何或随波逐流——包括一位俄罗斯女演员安娜，她为了尽快去乌兰巴托找寻姐姐，从舞蹈演员沦落风尘。</w:t>
      </w:r>
      <w:r w:rsidRPr="00422622">
        <w:rPr>
          <w:rFonts w:ascii="宋体" w:eastAsia="宋体" w:hAnsi="宋体" w:cs="宋体"/>
          <w:kern w:val="0"/>
          <w:sz w:val="18"/>
          <w:szCs w:val="18"/>
        </w:rPr>
        <w:br/>
      </w:r>
      <w:r w:rsidRPr="00422622">
        <w:rPr>
          <w:rFonts w:ascii="宋体" w:eastAsia="宋体" w:hAnsi="宋体" w:cs="宋体"/>
          <w:kern w:val="0"/>
          <w:sz w:val="18"/>
          <w:szCs w:val="18"/>
        </w:rPr>
        <w:br/>
      </w:r>
      <w:r w:rsidRPr="00422622">
        <w:rPr>
          <w:rFonts w:ascii="宋体" w:eastAsia="宋体" w:hAnsi="宋体" w:cs="宋体"/>
          <w:kern w:val="0"/>
          <w:sz w:val="18"/>
          <w:szCs w:val="18"/>
        </w:rPr>
        <w:br/>
      </w:r>
      <w:r w:rsidRPr="00422622">
        <w:rPr>
          <w:rFonts w:ascii="宋体" w:eastAsia="宋体" w:hAnsi="宋体" w:cs="宋体"/>
          <w:kern w:val="0"/>
          <w:sz w:val="18"/>
          <w:szCs w:val="18"/>
        </w:rPr>
        <w:br/>
        <w:t>通过两个长镜头的场景，我们可以对“漂一族”的生存状态有更深切的体会。一个场景：二姑娘因为加夜班出事故而死后，他们的父母从</w:t>
      </w:r>
      <w:proofErr w:type="gramStart"/>
      <w:r w:rsidRPr="00422622">
        <w:rPr>
          <w:rFonts w:ascii="宋体" w:eastAsia="宋体" w:hAnsi="宋体" w:cs="宋体"/>
          <w:kern w:val="0"/>
          <w:sz w:val="18"/>
          <w:szCs w:val="18"/>
        </w:rPr>
        <w:t>太</w:t>
      </w:r>
      <w:proofErr w:type="gramEnd"/>
      <w:r w:rsidRPr="00422622">
        <w:rPr>
          <w:rFonts w:ascii="宋体" w:eastAsia="宋体" w:hAnsi="宋体" w:cs="宋体"/>
          <w:kern w:val="0"/>
          <w:sz w:val="18"/>
          <w:szCs w:val="18"/>
        </w:rPr>
        <w:t>生手里默默地接过三沓钱，这是他们儿子用生命换来的钱，二姑娘的父亲慢慢地揭开上衣的纽扣，把钱一沓一沓放进贴身的口袋，一句话没有说，目光仿佛呆滞了一般，他们只是默默地用枯手擦着两行老泪。另一个场景：在影片最后，小桃与太生一同煤气中毒，从被人发现到被拾出房间，再到被放在冰冷的雪地上等待救护车的到来，这段等待的时间很长，镜头就是这样对准躺在地上的两个人，他们的难以实现的理想、怀疑与依赖相纠缠的爱情、奋争却似乎又陷人困窘的生活，就在等待死亡与拯救中残酷地表现出来。这就是他们的生存状态，这两个场景只是影片众多细节之一罢了。</w:t>
      </w:r>
      <w:r w:rsidRPr="00422622">
        <w:rPr>
          <w:rFonts w:ascii="宋体" w:eastAsia="宋体" w:hAnsi="宋体" w:cs="宋体"/>
          <w:kern w:val="0"/>
          <w:sz w:val="18"/>
          <w:szCs w:val="18"/>
        </w:rPr>
        <w:br/>
      </w:r>
      <w:r w:rsidRPr="00422622">
        <w:rPr>
          <w:rFonts w:ascii="宋体" w:eastAsia="宋体" w:hAnsi="宋体" w:cs="宋体"/>
          <w:kern w:val="0"/>
          <w:sz w:val="18"/>
          <w:szCs w:val="18"/>
        </w:rPr>
        <w:br/>
      </w:r>
      <w:r w:rsidRPr="00422622">
        <w:rPr>
          <w:rFonts w:ascii="宋体" w:eastAsia="宋体" w:hAnsi="宋体" w:cs="宋体"/>
          <w:kern w:val="0"/>
          <w:sz w:val="18"/>
          <w:szCs w:val="18"/>
        </w:rPr>
        <w:lastRenderedPageBreak/>
        <w:br/>
      </w:r>
      <w:r w:rsidRPr="00422622">
        <w:rPr>
          <w:rFonts w:ascii="宋体" w:eastAsia="宋体" w:hAnsi="宋体" w:cs="宋体"/>
          <w:kern w:val="0"/>
          <w:sz w:val="18"/>
          <w:szCs w:val="18"/>
        </w:rPr>
        <w:br/>
        <w:t>他们怀揣梦想，远离了家乡来到都市，他们被称为外来务工人员，或者被直呼民工，他们的梦想只是凭借自己的汗水想融入那个都市的世界，却发现进入都市之后，他们一直游荡在城市的边缘，他们的世界是封闭的、困窘的，需要有更多善意的理解和关注。</w:t>
      </w:r>
      <w:r w:rsidRPr="00422622">
        <w:rPr>
          <w:rFonts w:ascii="宋体" w:eastAsia="宋体" w:hAnsi="宋体" w:cs="宋体"/>
          <w:kern w:val="0"/>
          <w:sz w:val="18"/>
          <w:szCs w:val="18"/>
        </w:rPr>
        <w:br/>
      </w:r>
      <w:r w:rsidRPr="00422622">
        <w:rPr>
          <w:rFonts w:ascii="宋体" w:eastAsia="宋体" w:hAnsi="宋体" w:cs="宋体"/>
          <w:kern w:val="0"/>
          <w:sz w:val="18"/>
          <w:szCs w:val="18"/>
        </w:rPr>
        <w:br/>
      </w:r>
      <w:r w:rsidRPr="00422622">
        <w:rPr>
          <w:rFonts w:ascii="宋体" w:eastAsia="宋体" w:hAnsi="宋体" w:cs="宋体"/>
          <w:kern w:val="0"/>
          <w:sz w:val="18"/>
          <w:szCs w:val="18"/>
        </w:rPr>
        <w:br/>
      </w:r>
      <w:r w:rsidRPr="00422622">
        <w:rPr>
          <w:rFonts w:ascii="宋体" w:eastAsia="宋体" w:hAnsi="宋体" w:cs="宋体"/>
          <w:kern w:val="0"/>
          <w:sz w:val="18"/>
          <w:szCs w:val="18"/>
        </w:rPr>
        <w:br/>
        <w:t>《世界》是贾樟柯的转型之作，贾樟柯从“故乡三部曲”中对单纯的地方文化的描绘过渡到对繁杂的移民文化的关注。影片中包含了多重方言的元素：山西话、温州话、北京话、东北话、湖南话、普通话、俄语、英语。但极为耐人寻味的是，这些方言上的隔阂极少成为人与人交流的一种障碍。而这一特点也引出了影片中最令人印象深刻的人际关系：小桃和俄罗斯舞蹈演员安娜的友谊。她们之间几乎完全不能听懂对方的语言，但凭着人类对待婚姻、爱情、家庭的共通理解和“同是天涯沦落人”的经历，两人之间精神上的交流超越了语言上的障碍。在公共水池洗衣服的一场戏中，安娜问小桃是不是在给男朋友洗衣服，小桃不明白。安娜就在盖满蒸汽的镜子上画了两个人。用一个箭头指了指小桃在洗的衣服，小桃一下就明白了。安娜又摸着小桃的戒指问她有没有结婚，小桃说没有，安娜指了指自己的戒指表示自己已经结婚了。她还拿出自己的皮夹子，给小桃看自己和两个孩子的合影，并一边比划着身高一边告诉她两个孩子的名字，小桃就很会意地跟着她念这两个名字。而在夜总会的厕所里相遇的那个场景，满含委屈的小桃遇到了已沦为妓女的安娜，安娜对着小桃问候了一大通并表示</w:t>
      </w:r>
      <w:proofErr w:type="gramStart"/>
      <w:r w:rsidRPr="00422622">
        <w:rPr>
          <w:rFonts w:ascii="宋体" w:eastAsia="宋体" w:hAnsi="宋体" w:cs="宋体"/>
          <w:kern w:val="0"/>
          <w:sz w:val="18"/>
          <w:szCs w:val="18"/>
        </w:rPr>
        <w:t>自已</w:t>
      </w:r>
      <w:proofErr w:type="gramEnd"/>
      <w:r w:rsidRPr="00422622">
        <w:rPr>
          <w:rFonts w:ascii="宋体" w:eastAsia="宋体" w:hAnsi="宋体" w:cs="宋体"/>
          <w:kern w:val="0"/>
          <w:sz w:val="18"/>
          <w:szCs w:val="18"/>
        </w:rPr>
        <w:t>无法解释这一切。虽然小桃一句也没有听懂，可当此情此景下两个女人拥抱在一起的时候，她们的心是如此亲密无间地贴在了一起，一切的语言都是枉然。刚受到富商诱惑的小桃非常明白，一个异乡的女子要在这座欲望的大都市里有尊严地生存下去实在是无比艰难。</w:t>
      </w:r>
      <w:r w:rsidRPr="00422622">
        <w:rPr>
          <w:rFonts w:ascii="宋体" w:eastAsia="宋体" w:hAnsi="宋体" w:cs="宋体"/>
          <w:kern w:val="0"/>
          <w:sz w:val="18"/>
          <w:szCs w:val="18"/>
        </w:rPr>
        <w:br/>
      </w:r>
      <w:r w:rsidRPr="00422622">
        <w:rPr>
          <w:rFonts w:ascii="宋体" w:eastAsia="宋体" w:hAnsi="宋体" w:cs="宋体"/>
          <w:kern w:val="0"/>
          <w:sz w:val="18"/>
          <w:szCs w:val="18"/>
        </w:rPr>
        <w:br/>
      </w:r>
      <w:r w:rsidRPr="00422622">
        <w:rPr>
          <w:rFonts w:ascii="宋体" w:eastAsia="宋体" w:hAnsi="宋体" w:cs="宋体"/>
          <w:kern w:val="0"/>
          <w:sz w:val="18"/>
          <w:szCs w:val="18"/>
        </w:rPr>
        <w:br/>
      </w:r>
      <w:r w:rsidRPr="00422622">
        <w:rPr>
          <w:rFonts w:ascii="宋体" w:eastAsia="宋体" w:hAnsi="宋体" w:cs="宋体"/>
          <w:kern w:val="0"/>
          <w:sz w:val="18"/>
          <w:szCs w:val="18"/>
        </w:rPr>
        <w:br/>
        <w:t>与贾樟柯以往的影片相比，《世界》中运用了六段 flash动画以及大量的舞蹈镜头，色彩明亮了许多，也减轻了电影的沉重感。尽管 flash的运用引起了众多争议，在整部影片中稍显突兀，但是 flash的运用还是成功的，一方面它以一种独特的方式来表现短信这种在年青人中司空见惯的现象，另一方面 flash动画延展的想象力，是漂</w:t>
      </w:r>
      <w:proofErr w:type="gramStart"/>
      <w:r w:rsidRPr="00422622">
        <w:rPr>
          <w:rFonts w:ascii="宋体" w:eastAsia="宋体" w:hAnsi="宋体" w:cs="宋体"/>
          <w:kern w:val="0"/>
          <w:sz w:val="18"/>
          <w:szCs w:val="18"/>
        </w:rPr>
        <w:t>一</w:t>
      </w:r>
      <w:proofErr w:type="gramEnd"/>
      <w:r w:rsidRPr="00422622">
        <w:rPr>
          <w:rFonts w:ascii="宋体" w:eastAsia="宋体" w:hAnsi="宋体" w:cs="宋体"/>
          <w:kern w:val="0"/>
          <w:sz w:val="18"/>
          <w:szCs w:val="18"/>
        </w:rPr>
        <w:t>族渴望突破自己的困窘的一种侧面表达，是他们被生活压抑许久的生活热情的一种爆发。</w:t>
      </w:r>
      <w:r w:rsidRPr="00422622">
        <w:rPr>
          <w:rFonts w:ascii="宋体" w:eastAsia="宋体" w:hAnsi="宋体" w:cs="宋体"/>
          <w:kern w:val="0"/>
          <w:sz w:val="18"/>
          <w:szCs w:val="18"/>
        </w:rPr>
        <w:br/>
      </w:r>
      <w:r w:rsidRPr="00422622">
        <w:rPr>
          <w:rFonts w:ascii="宋体" w:eastAsia="宋体" w:hAnsi="宋体" w:cs="宋体"/>
          <w:kern w:val="0"/>
          <w:sz w:val="18"/>
          <w:szCs w:val="18"/>
        </w:rPr>
        <w:br/>
      </w:r>
      <w:r w:rsidRPr="00422622">
        <w:rPr>
          <w:rFonts w:ascii="宋体" w:eastAsia="宋体" w:hAnsi="宋体" w:cs="宋体"/>
          <w:kern w:val="0"/>
          <w:sz w:val="18"/>
          <w:szCs w:val="18"/>
        </w:rPr>
        <w:br/>
      </w:r>
      <w:r w:rsidRPr="00422622">
        <w:rPr>
          <w:rFonts w:ascii="宋体" w:eastAsia="宋体" w:hAnsi="宋体" w:cs="宋体"/>
          <w:kern w:val="0"/>
          <w:sz w:val="18"/>
          <w:szCs w:val="18"/>
        </w:rPr>
        <w:br/>
        <w:t>《世界》是贾樟柯从拍摄地下电影向主流化发展的转型之作，但他关注底层生活状态的一贯风格并没有改变，《世界》更像是一部纪录片，记录进城漂流人员的辛酸苫辣，这部电影是我们这个处于转型期的社会的一个“创可贴”它唤起社会的良心，让我们不再漠视，不再遗忘。</w:t>
      </w:r>
      <w:r w:rsidRPr="00422622">
        <w:rPr>
          <w:rFonts w:ascii="宋体" w:eastAsia="宋体" w:hAnsi="宋体" w:cs="宋体"/>
          <w:kern w:val="0"/>
          <w:sz w:val="18"/>
          <w:szCs w:val="18"/>
        </w:rPr>
        <w:br/>
      </w:r>
      <w:r w:rsidRPr="00422622">
        <w:rPr>
          <w:rFonts w:ascii="宋体" w:eastAsia="宋体" w:hAnsi="宋体" w:cs="宋体"/>
          <w:kern w:val="0"/>
          <w:sz w:val="18"/>
          <w:szCs w:val="18"/>
        </w:rPr>
        <w:br/>
      </w:r>
      <w:r w:rsidRPr="00422622">
        <w:rPr>
          <w:rFonts w:ascii="宋体" w:eastAsia="宋体" w:hAnsi="宋体" w:cs="宋体"/>
          <w:kern w:val="0"/>
          <w:sz w:val="18"/>
          <w:szCs w:val="18"/>
        </w:rPr>
        <w:br/>
      </w:r>
      <w:r w:rsidRPr="00422622">
        <w:rPr>
          <w:rFonts w:ascii="宋体" w:eastAsia="宋体" w:hAnsi="宋体" w:cs="宋体"/>
          <w:kern w:val="0"/>
          <w:sz w:val="18"/>
          <w:szCs w:val="18"/>
        </w:rPr>
        <w:br/>
      </w:r>
      <w:r w:rsidRPr="00422622">
        <w:rPr>
          <w:rFonts w:ascii="宋体" w:eastAsia="宋体" w:hAnsi="宋体" w:cs="宋体"/>
          <w:kern w:val="0"/>
          <w:sz w:val="18"/>
          <w:szCs w:val="18"/>
        </w:rPr>
        <w:br/>
      </w:r>
      <w:r w:rsidRPr="00422622">
        <w:rPr>
          <w:rFonts w:ascii="宋体" w:eastAsia="宋体" w:hAnsi="宋体" w:cs="宋体"/>
          <w:kern w:val="0"/>
          <w:sz w:val="18"/>
          <w:szCs w:val="18"/>
        </w:rPr>
        <w:br/>
        <w:t>评析</w:t>
      </w:r>
      <w:r w:rsidRPr="00422622">
        <w:rPr>
          <w:rFonts w:ascii="宋体" w:eastAsia="宋体" w:hAnsi="宋体" w:cs="宋体"/>
          <w:kern w:val="0"/>
          <w:sz w:val="18"/>
          <w:szCs w:val="18"/>
        </w:rPr>
        <w:br/>
      </w:r>
      <w:r w:rsidRPr="00422622">
        <w:rPr>
          <w:rFonts w:ascii="宋体" w:eastAsia="宋体" w:hAnsi="宋体" w:cs="宋体"/>
          <w:kern w:val="0"/>
          <w:sz w:val="18"/>
          <w:szCs w:val="18"/>
        </w:rPr>
        <w:br/>
        <w:t>在这里我们需要树立一个信心：我们所有的人都可能理解电影，我们所有的人都可能找到影片所要表达的灵魂。所有的影片都是为了表现人的，当我们领悟到这个主题时，我们就明白了“人”在电影世界的重要</w:t>
      </w:r>
      <w:r w:rsidRPr="00422622">
        <w:rPr>
          <w:rFonts w:ascii="宋体" w:eastAsia="宋体" w:hAnsi="宋体" w:cs="宋体"/>
          <w:kern w:val="0"/>
          <w:sz w:val="18"/>
          <w:szCs w:val="18"/>
        </w:rPr>
        <w:lastRenderedPageBreak/>
        <w:t>性。影片是为了塑造人物的，塑造人物是为了反映“人性”内容的。所以，我们无论是从伦理角度，从社会价值的角度，还是从影片的审美角度，都不可避免地要分析到影片对人性的揭示或者对人物的关爱或者同情或者憎恶，影片其实充满了对整个人类的态度。这种态度要么明确：爱或者恨，或者同情；要么模糊：表达了对人类命运无法言说的关切。</w:t>
      </w:r>
      <w:r w:rsidRPr="00422622">
        <w:rPr>
          <w:rFonts w:ascii="宋体" w:eastAsia="宋体" w:hAnsi="宋体" w:cs="宋体"/>
          <w:kern w:val="0"/>
          <w:sz w:val="18"/>
          <w:szCs w:val="18"/>
        </w:rPr>
        <w:br/>
      </w:r>
      <w:r w:rsidRPr="00422622">
        <w:rPr>
          <w:rFonts w:ascii="宋体" w:eastAsia="宋体" w:hAnsi="宋体" w:cs="宋体"/>
          <w:kern w:val="0"/>
          <w:sz w:val="18"/>
          <w:szCs w:val="18"/>
        </w:rPr>
        <w:br/>
      </w:r>
      <w:r w:rsidRPr="00422622">
        <w:rPr>
          <w:rFonts w:ascii="宋体" w:eastAsia="宋体" w:hAnsi="宋体" w:cs="宋体"/>
          <w:kern w:val="0"/>
          <w:sz w:val="18"/>
          <w:szCs w:val="18"/>
        </w:rPr>
        <w:br/>
      </w:r>
      <w:r w:rsidRPr="00422622">
        <w:rPr>
          <w:rFonts w:ascii="宋体" w:eastAsia="宋体" w:hAnsi="宋体" w:cs="宋体"/>
          <w:kern w:val="0"/>
          <w:sz w:val="18"/>
          <w:szCs w:val="18"/>
        </w:rPr>
        <w:br/>
        <w:t>当我们明确了电影的实质的时候，所有的影片的深入分析都可以通过电影的故事深化到人性的分析。这是找到中心论点的一条捷径，也是将影片深化的一个好的思路。比如这部影片，就是通过“一个舞蹈演员赵小桃与保安队长成太生之间的情感故事”表现了“不同的城市外来者的生存状态”，并对他们这些小人物的生存寄予无限关注和同情。所有的影片都通向人性的揭示，通向对人类的或好或坏的表达。这部影片里，我们的态度是关注和同情。换了其他影片，我们同样可以套用这个思路，从人性的角度，从人文主义立场去考察影片中导演的态度。这是确立主题的另一个很容易掌握的思路。</w:t>
      </w:r>
      <w:r w:rsidRPr="00422622">
        <w:rPr>
          <w:rFonts w:ascii="宋体" w:eastAsia="宋体" w:hAnsi="宋体" w:cs="宋体"/>
          <w:kern w:val="0"/>
          <w:sz w:val="18"/>
          <w:szCs w:val="18"/>
        </w:rPr>
        <w:br/>
      </w:r>
      <w:r w:rsidRPr="00422622">
        <w:rPr>
          <w:rFonts w:ascii="宋体" w:eastAsia="宋体" w:hAnsi="宋体" w:cs="宋体"/>
          <w:kern w:val="0"/>
          <w:sz w:val="18"/>
          <w:szCs w:val="18"/>
        </w:rPr>
        <w:br/>
      </w:r>
      <w:r w:rsidRPr="00422622">
        <w:rPr>
          <w:rFonts w:ascii="宋体" w:eastAsia="宋体" w:hAnsi="宋体" w:cs="宋体"/>
          <w:kern w:val="0"/>
          <w:sz w:val="18"/>
          <w:szCs w:val="18"/>
        </w:rPr>
        <w:br/>
      </w:r>
      <w:r w:rsidRPr="00422622">
        <w:rPr>
          <w:rFonts w:ascii="宋体" w:eastAsia="宋体" w:hAnsi="宋体" w:cs="宋体"/>
          <w:kern w:val="0"/>
          <w:sz w:val="18"/>
          <w:szCs w:val="18"/>
        </w:rPr>
        <w:br/>
        <w:t>另一个需要掌握和注意的就是具体的论证过程中对影片关键情节和细节的把握和使用。比如影片中的两个主要人物。赵小桃的生存状态，她是怎样生存的，她感受的生存压力是什么；她的男友，从家乡赶到北京来的目的是什么，他做非法生意又是为什么；此外，影片中形形色色的男女他们又在干什么，为什么那么干，这些情节都成为中心论点“漂泊的打工者的真实生存”的论据。同时你说导演充满了对底层人的同情和人文关注，它表现在哪里？正是表现在这些重要的情节上。</w:t>
      </w:r>
      <w:r w:rsidRPr="00422622">
        <w:rPr>
          <w:rFonts w:ascii="宋体" w:eastAsia="宋体" w:hAnsi="宋体" w:cs="宋体"/>
          <w:kern w:val="0"/>
          <w:sz w:val="18"/>
          <w:szCs w:val="18"/>
        </w:rPr>
        <w:br/>
      </w:r>
      <w:r w:rsidRPr="00422622">
        <w:rPr>
          <w:rFonts w:ascii="宋体" w:eastAsia="宋体" w:hAnsi="宋体" w:cs="宋体"/>
          <w:kern w:val="0"/>
          <w:sz w:val="18"/>
          <w:szCs w:val="18"/>
        </w:rPr>
        <w:br/>
      </w:r>
      <w:r w:rsidRPr="00422622">
        <w:rPr>
          <w:rFonts w:ascii="宋体" w:eastAsia="宋体" w:hAnsi="宋体" w:cs="宋体"/>
          <w:kern w:val="0"/>
          <w:sz w:val="18"/>
          <w:szCs w:val="18"/>
        </w:rPr>
        <w:br/>
      </w:r>
      <w:r w:rsidRPr="00422622">
        <w:rPr>
          <w:rFonts w:ascii="宋体" w:eastAsia="宋体" w:hAnsi="宋体" w:cs="宋体"/>
          <w:kern w:val="0"/>
          <w:sz w:val="18"/>
          <w:szCs w:val="18"/>
        </w:rPr>
        <w:br/>
        <w:t>另外，细节也很重要。我们一定不能忽略了细节在论证过程中对整个影评的重要作用。好的细节恰恰是最能打动人心的地方。在这篇文章中。作者选用了两个长镜头细节，目的是为了更加凸现影片的主题和自己文章的中心观点，几个细节更能显示出导演的良苦用心。</w:t>
      </w:r>
      <w:r w:rsidRPr="00422622">
        <w:rPr>
          <w:rFonts w:ascii="宋体" w:eastAsia="宋体" w:hAnsi="宋体" w:cs="宋体"/>
          <w:kern w:val="0"/>
          <w:sz w:val="18"/>
          <w:szCs w:val="18"/>
        </w:rPr>
        <w:br/>
      </w:r>
      <w:r w:rsidRPr="00422622">
        <w:rPr>
          <w:rFonts w:ascii="宋体" w:eastAsia="宋体" w:hAnsi="宋体" w:cs="宋体"/>
          <w:kern w:val="0"/>
          <w:sz w:val="18"/>
          <w:szCs w:val="18"/>
        </w:rPr>
        <w:br/>
      </w:r>
      <w:r w:rsidRPr="00422622">
        <w:rPr>
          <w:rFonts w:ascii="宋体" w:eastAsia="宋体" w:hAnsi="宋体" w:cs="宋体"/>
          <w:kern w:val="0"/>
          <w:sz w:val="18"/>
          <w:szCs w:val="18"/>
        </w:rPr>
        <w:br/>
      </w:r>
      <w:r w:rsidRPr="00422622">
        <w:rPr>
          <w:rFonts w:ascii="宋体" w:eastAsia="宋体" w:hAnsi="宋体" w:cs="宋体"/>
          <w:kern w:val="0"/>
          <w:sz w:val="18"/>
          <w:szCs w:val="18"/>
        </w:rPr>
        <w:br/>
        <w:t>所以，在围绕中心找论据的时候，千万别忘记论据就在影片的情节和细节里。这是论据的主要来源，至于音乐、声响、画面等等技术手段只是论据的</w:t>
      </w:r>
      <w:proofErr w:type="gramStart"/>
      <w:r w:rsidRPr="00422622">
        <w:rPr>
          <w:rFonts w:ascii="宋体" w:eastAsia="宋体" w:hAnsi="宋体" w:cs="宋体"/>
          <w:kern w:val="0"/>
          <w:sz w:val="18"/>
          <w:szCs w:val="18"/>
        </w:rPr>
        <w:t>一</w:t>
      </w:r>
      <w:proofErr w:type="gramEnd"/>
      <w:r w:rsidRPr="00422622">
        <w:rPr>
          <w:rFonts w:ascii="宋体" w:eastAsia="宋体" w:hAnsi="宋体" w:cs="宋体"/>
          <w:kern w:val="0"/>
          <w:sz w:val="18"/>
          <w:szCs w:val="18"/>
        </w:rPr>
        <w:t>小部分。活生生的论据最能感人的论据，在情节和细节中，那会让你的行文更加生动形象起来。</w:t>
      </w:r>
      <w:r w:rsidRPr="00422622">
        <w:rPr>
          <w:rFonts w:ascii="宋体" w:eastAsia="宋体" w:hAnsi="宋体" w:cs="宋体"/>
          <w:kern w:val="0"/>
          <w:sz w:val="18"/>
          <w:szCs w:val="18"/>
        </w:rPr>
        <w:br/>
      </w:r>
    </w:p>
    <w:p w:rsidR="00525C3D" w:rsidRPr="00422622" w:rsidRDefault="00525C3D">
      <w:pPr>
        <w:rPr>
          <w:sz w:val="18"/>
          <w:szCs w:val="18"/>
        </w:rPr>
      </w:pPr>
      <w:bookmarkStart w:id="0" w:name="_GoBack"/>
      <w:bookmarkEnd w:id="0"/>
    </w:p>
    <w:sectPr w:rsidR="00525C3D" w:rsidRPr="004226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6C5"/>
    <w:rsid w:val="00422622"/>
    <w:rsid w:val="00525C3D"/>
    <w:rsid w:val="00C55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834721">
      <w:bodyDiv w:val="1"/>
      <w:marLeft w:val="0"/>
      <w:marRight w:val="0"/>
      <w:marTop w:val="0"/>
      <w:marBottom w:val="0"/>
      <w:divBdr>
        <w:top w:val="none" w:sz="0" w:space="0" w:color="auto"/>
        <w:left w:val="none" w:sz="0" w:space="0" w:color="auto"/>
        <w:bottom w:val="none" w:sz="0" w:space="0" w:color="auto"/>
        <w:right w:val="none" w:sz="0" w:space="0" w:color="auto"/>
      </w:divBdr>
      <w:divsChild>
        <w:div w:id="547687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454</Words>
  <Characters>2592</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2018-05-28T07:43:00Z</dcterms:created>
  <dcterms:modified xsi:type="dcterms:W3CDTF">2018-05-28T07:43:00Z</dcterms:modified>
</cp:coreProperties>
</file>