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F5" w:rsidRPr="00E45EF5" w:rsidRDefault="00E45EF5" w:rsidP="00E45EF5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45EF5">
        <w:rPr>
          <w:rFonts w:ascii="宋体" w:eastAsia="宋体" w:hAnsi="宋体" w:cs="宋体"/>
          <w:kern w:val="0"/>
          <w:sz w:val="18"/>
          <w:szCs w:val="18"/>
        </w:rPr>
        <w:t>《色戒》</w:t>
      </w:r>
      <w:r w:rsidRPr="00E45EF5">
        <w:rPr>
          <w:rFonts w:ascii="宋体" w:eastAsia="宋体" w:hAnsi="宋体" w:cs="宋体"/>
          <w:kern w:val="0"/>
          <w:sz w:val="18"/>
          <w:szCs w:val="18"/>
        </w:rPr>
        <w:br/>
        <w:t>这部电影改编自著名作家张爱玲于1950年居于上海时所著的同名短篇小说，影片以上世纪40年代抗日战争时期的上海为背景，讲述女大学生王佳芝（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汤唯饰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）利用美色接近汉奸易先生（梁朝伟饰）意图行刺的故事；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佳芝成功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勾引易先生并准备下手时，却发现自己已动真情，于是通风报信让易先生逃过一劫，易先生却决定赶尽杀绝。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bookmarkStart w:id="0" w:name="_GoBack"/>
      <w:bookmarkEnd w:id="0"/>
      <w:r w:rsidRPr="00E45EF5">
        <w:rPr>
          <w:rFonts w:ascii="宋体" w:eastAsia="宋体" w:hAnsi="宋体" w:cs="宋体"/>
          <w:kern w:val="0"/>
          <w:sz w:val="18"/>
          <w:szCs w:val="18"/>
        </w:rPr>
        <w:t>《色戒》影评:一滴水如何流入大海？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将一部电影静静看过多遍，数度提笔又原样放下，这样的情形于我确实少见，《色戒》就是这样一部令我回味许久的影片。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故事发生在清澈空灵的喜马拉雅。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影片主人公达西是一位禀赋极高的年轻僧人。在经过三年与世隔绝的闭关清修后，达西受到了令人尊敬的温普利活佛的赏识，他的僧侣生涯似乎前途无限光明，但一次丰收节中偶遇母亲哺乳孩子的生动场景，却令正值青春期的达西开始重新思索自己的人生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达西的师傅阿普是个温和睿智的僧人，他希望能用自己的经验和学识挽救心爱的弟子，但一番激烈的争论后，阿普黯然接受了达西在一个漆黑的深夜离开寺庙，褪下僧袍还俗入世，去寻求人生的真谛。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达西找到了珍爱，他与妻子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琵玛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生有一子并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彻底忘弃了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曾经的僧侣生活。他种地、贩粮、通奸、斗殴，简直不似一个受过十多年佛法熏陶、教化之人。在达西眼中，亲人、情人和亲情都是那样真实而又虚幻，一次无意中聆听到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琵玛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和儿子富有哲理的对话竟然也是似曾相识，却又无动于衷。这时的达西已经忘记了自己和师傅曾经的争论：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生命中，是否有些事情必须经历？放弃的前提是否是必须曾经拥有？而由此引申出的另外一个问题更是充满挑战－－当站在放弃的崖边，一切是否还能潇洒从容？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影片从始至终只是提出问题而没有答案，最后结尾部分达西撕心裂肺的绝望哭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嚎更是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将所有的悬疑都留给了观者。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有位网友这样评论，说这是一部深邃的影片，没有阅历、不懂人生或不懂佛法的人难以理解。这样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讲似乎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有些言重，但据说《色戒》的导演是一位印裔法国人，他为拍摄本片准备的时间长达七年。有评论说，《色戒》讲的是现世——不管寺院内外。一方面是僧人达西的故事，另一方面则是他妻子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琶玛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的故事，她虽然身在尘世，却有圣人般的心灵。一言蔽之，或生活，或遁世，或二者兼备。驾驭这样一明一暗两条线索，眼前这部影片也确实证明了编导的深厚功力。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在影片开头部分，当时达西刚结束静修，在一干僧人的簇拥下返回寺院途中，他见到一块石头上刻着这样一句话：怎样令一滴水不会干涸？同他一样，我初看此</w:t>
      </w:r>
      <w:proofErr w:type="gramStart"/>
      <w:r w:rsidRPr="00E45EF5">
        <w:rPr>
          <w:rFonts w:ascii="宋体" w:eastAsia="宋体" w:hAnsi="宋体" w:cs="宋体"/>
          <w:kern w:val="0"/>
          <w:sz w:val="18"/>
          <w:szCs w:val="18"/>
        </w:rPr>
        <w:t>片时也</w:t>
      </w:r>
      <w:proofErr w:type="gramEnd"/>
      <w:r w:rsidRPr="00E45EF5">
        <w:rPr>
          <w:rFonts w:ascii="宋体" w:eastAsia="宋体" w:hAnsi="宋体" w:cs="宋体"/>
          <w:kern w:val="0"/>
          <w:sz w:val="18"/>
          <w:szCs w:val="18"/>
        </w:rPr>
        <w:t>仅限于一时的好奇未加在意，但看完整部影片后再回想这个问题，答案却绝非片尾揭开的谜底那样简单：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让它流入大海。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t>这是一个看似正确的答案，但人生多劫，一滴水即便参透了自己的命运，但哪里才有大海？一滴水怎样才能最终流入大海？人生的真谛到底为何？是满足眼前一千个欲望，还是战胜内心一个欲念？</w:t>
      </w:r>
      <w:r w:rsidRPr="00E45EF5">
        <w:rPr>
          <w:rFonts w:ascii="宋体" w:eastAsia="宋体" w:hAnsi="宋体" w:cs="宋体"/>
          <w:kern w:val="0"/>
          <w:sz w:val="18"/>
          <w:szCs w:val="18"/>
        </w:rPr>
        <w:br/>
      </w:r>
      <w:r w:rsidRPr="00E45EF5">
        <w:rPr>
          <w:rFonts w:ascii="宋体" w:eastAsia="宋体" w:hAnsi="宋体" w:cs="宋体"/>
          <w:kern w:val="0"/>
          <w:sz w:val="18"/>
          <w:szCs w:val="18"/>
        </w:rPr>
        <w:br/>
        <w:t>一部电影竟能引发如此深邃的思考，这样的影片真是回味悠长。</w:t>
      </w:r>
    </w:p>
    <w:p w:rsidR="00F02C2F" w:rsidRPr="00E45EF5" w:rsidRDefault="00F02C2F">
      <w:pPr>
        <w:rPr>
          <w:sz w:val="18"/>
          <w:szCs w:val="18"/>
        </w:rPr>
      </w:pPr>
    </w:p>
    <w:sectPr w:rsidR="00F02C2F" w:rsidRPr="00E4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69"/>
    <w:rsid w:val="00912569"/>
    <w:rsid w:val="00E45EF5"/>
    <w:rsid w:val="00F0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2018-05-28T07:03:00Z</dcterms:created>
  <dcterms:modified xsi:type="dcterms:W3CDTF">2018-05-28T07:04:00Z</dcterms:modified>
</cp:coreProperties>
</file>