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E8A" w:rsidRPr="00AE7E8A" w:rsidRDefault="00AE7E8A" w:rsidP="00AE7E8A">
      <w:pPr>
        <w:widowControl/>
        <w:jc w:val="left"/>
        <w:rPr>
          <w:rFonts w:ascii="宋体" w:eastAsia="宋体" w:hAnsi="宋体" w:cs="宋体"/>
          <w:kern w:val="0"/>
          <w:sz w:val="18"/>
          <w:szCs w:val="18"/>
        </w:rPr>
      </w:pPr>
      <w:r w:rsidRPr="00AE7E8A">
        <w:rPr>
          <w:rFonts w:ascii="宋体" w:eastAsia="宋体" w:hAnsi="宋体" w:cs="宋体"/>
          <w:kern w:val="0"/>
          <w:sz w:val="18"/>
          <w:szCs w:val="18"/>
        </w:rPr>
        <w:t>《胭脂扣》</w:t>
      </w:r>
      <w:r>
        <w:rPr>
          <w:rFonts w:ascii="宋体" w:eastAsia="宋体" w:hAnsi="宋体" w:cs="宋体"/>
          <w:kern w:val="0"/>
          <w:sz w:val="18"/>
          <w:szCs w:val="18"/>
        </w:rPr>
        <w:br/>
      </w:r>
      <w:r w:rsidRPr="00AE7E8A">
        <w:rPr>
          <w:rFonts w:ascii="宋体" w:eastAsia="宋体" w:hAnsi="宋体" w:cs="宋体"/>
          <w:kern w:val="0"/>
          <w:sz w:val="18"/>
          <w:szCs w:val="18"/>
        </w:rPr>
        <w:t>1、题材选择 </w:t>
      </w:r>
      <w:r w:rsidRPr="00AE7E8A">
        <w:rPr>
          <w:rFonts w:ascii="宋体" w:eastAsia="宋体" w:hAnsi="宋体" w:cs="宋体"/>
          <w:kern w:val="0"/>
          <w:sz w:val="18"/>
          <w:szCs w:val="18"/>
        </w:rPr>
        <w:br/>
        <w:t>作为人类永恒主题的爱情被各种电影反复的表现，但大多是表现爱情的伟大和纯洁。而《胭脂扣》作为一部爱情电影却从批判的角度重新审视人类的爱情，痛击人类自私自利的心理死角，讽刺当代人不肯真心付出的游戏爱情观。青楼妓院本是最难产生爱情的地方，无论是妓女还是嫖客都带着一种买卖的心态在进行交易，而影片所表现的最坚贞的爱情却出现在这里，表现这种出现在风尘女子身上的爱情当然要比仅仅表现都市男女的爱情要有力的多，因为风尘女子是最看轻男女之情的，于是这种爱情的实现和坚持更加困难。导演坚信如果出身污浊环境的女子都有勇气付出自己的真心，坚持自己的爱情，那么所有的人都应该好好的自我审视一番。</w:t>
      </w:r>
      <w:r w:rsidRPr="00AE7E8A">
        <w:rPr>
          <w:rFonts w:ascii="宋体" w:eastAsia="宋体" w:hAnsi="宋体" w:cs="宋体"/>
          <w:kern w:val="0"/>
          <w:sz w:val="18"/>
          <w:szCs w:val="18"/>
        </w:rPr>
        <w:br/>
        <w:t>导演虽然使用当时香港风行的鬼怪灵异元素，但其实算不上是一部人鬼恋的影片。梅艳芳饰演的如花虽然</w:t>
      </w:r>
      <w:proofErr w:type="gramStart"/>
      <w:r w:rsidRPr="00AE7E8A">
        <w:rPr>
          <w:rFonts w:ascii="宋体" w:eastAsia="宋体" w:hAnsi="宋体" w:cs="宋体"/>
          <w:kern w:val="0"/>
          <w:sz w:val="18"/>
          <w:szCs w:val="18"/>
        </w:rPr>
        <w:t>后来以鬼的</w:t>
      </w:r>
      <w:proofErr w:type="gramEnd"/>
      <w:r w:rsidRPr="00AE7E8A">
        <w:rPr>
          <w:rFonts w:ascii="宋体" w:eastAsia="宋体" w:hAnsi="宋体" w:cs="宋体"/>
          <w:kern w:val="0"/>
          <w:sz w:val="18"/>
          <w:szCs w:val="18"/>
        </w:rPr>
        <w:t>面目出现，但其实只是代表了她爱情的继续，如果没有徇情自杀的情节，她仍然会以其他面目出现来坚持和验证她的爱情。如花从</w:t>
      </w:r>
      <w:proofErr w:type="gramStart"/>
      <w:r w:rsidRPr="00AE7E8A">
        <w:rPr>
          <w:rFonts w:ascii="宋体" w:eastAsia="宋体" w:hAnsi="宋体" w:cs="宋体"/>
          <w:kern w:val="0"/>
          <w:sz w:val="18"/>
          <w:szCs w:val="18"/>
        </w:rPr>
        <w:t>人到鬼不变</w:t>
      </w:r>
      <w:proofErr w:type="gramEnd"/>
      <w:r w:rsidRPr="00AE7E8A">
        <w:rPr>
          <w:rFonts w:ascii="宋体" w:eastAsia="宋体" w:hAnsi="宋体" w:cs="宋体"/>
          <w:kern w:val="0"/>
          <w:sz w:val="18"/>
          <w:szCs w:val="18"/>
        </w:rPr>
        <w:t>的爱，使得她本身成为坚持爱情的最大权威，她重回阳间寻找爱情的过程就变成了一个对爱情进行考验的过程。而这个过程中导演设定了一对现代的都市情侣作为她的助手，既作为旁观者客观鉴定这段爱情的真伪，又参与其中，在这个过程对自己爱情观进行深刻的反省。 </w:t>
      </w:r>
      <w:r w:rsidRPr="00AE7E8A">
        <w:rPr>
          <w:rFonts w:ascii="宋体" w:eastAsia="宋体" w:hAnsi="宋体" w:cs="宋体"/>
          <w:kern w:val="0"/>
          <w:sz w:val="18"/>
          <w:szCs w:val="18"/>
        </w:rPr>
        <w:br/>
        <w:t>2、结构手法</w:t>
      </w:r>
      <w:r w:rsidRPr="00AE7E8A">
        <w:rPr>
          <w:rFonts w:ascii="宋体" w:eastAsia="宋体" w:hAnsi="宋体" w:cs="宋体"/>
          <w:kern w:val="0"/>
          <w:sz w:val="18"/>
          <w:szCs w:val="18"/>
        </w:rPr>
        <w:br/>
        <w:t>影片采用了时空交错的叙事结构，分成两条线索交错进行。但这两条线索又是有一定联系的，以如花重回阳间寻找爱人为主线，穿插如花和十二少的相恋过程。相恋过程被分割为若干个叙事片段，用以推动现实空间叙事线索的整体发展。</w:t>
      </w:r>
      <w:r w:rsidRPr="00AE7E8A">
        <w:rPr>
          <w:rFonts w:ascii="宋体" w:eastAsia="宋体" w:hAnsi="宋体" w:cs="宋体"/>
          <w:kern w:val="0"/>
          <w:sz w:val="18"/>
          <w:szCs w:val="18"/>
        </w:rPr>
        <w:br/>
        <w:t>《胭脂扣》是一部90分钟的标准电影，而他一开头就花近20分钟来描写了如花和十二少从相遇到相爱的过程，可见导演对这段爱情的看重。等到如花和十二少的恋情升温到一定程度的时候，导演插入了第二条线索，与前面炙热的爱情不同，现实线索的开端描写的一对都市情侣一出场便伴随着言语冲突，与前面温文尔雅的，节奏缓慢的爱情产生强烈对比。导演的意图就是让观众冷静下来，仔细比较和思考两段爱情的不同，因此两个时空的排列既有时间因素，还有比较的因素。</w:t>
      </w:r>
      <w:r>
        <w:rPr>
          <w:rFonts w:ascii="宋体" w:eastAsia="宋体" w:hAnsi="宋体" w:cs="宋体"/>
          <w:kern w:val="0"/>
          <w:sz w:val="18"/>
          <w:szCs w:val="18"/>
        </w:rPr>
        <w:t> </w:t>
      </w:r>
      <w:r>
        <w:rPr>
          <w:rFonts w:ascii="宋体" w:eastAsia="宋体" w:hAnsi="宋体" w:cs="宋体"/>
          <w:kern w:val="0"/>
          <w:sz w:val="18"/>
          <w:szCs w:val="18"/>
        </w:rPr>
        <w:br/>
      </w:r>
      <w:r w:rsidRPr="00AE7E8A">
        <w:rPr>
          <w:rFonts w:ascii="宋体" w:eastAsia="宋体" w:hAnsi="宋体" w:cs="宋体"/>
          <w:kern w:val="0"/>
          <w:sz w:val="18"/>
          <w:szCs w:val="18"/>
        </w:rPr>
        <w:t>影片具体分为：如花和十二少相遇相恋段落，如花回阳间寻找恋人与阿楚和阿袁这对恋人结识段落，如花和十二少的爱情被家人反对段落，如花没有等到十二</w:t>
      </w:r>
      <w:proofErr w:type="gramStart"/>
      <w:r w:rsidRPr="00AE7E8A">
        <w:rPr>
          <w:rFonts w:ascii="宋体" w:eastAsia="宋体" w:hAnsi="宋体" w:cs="宋体"/>
          <w:kern w:val="0"/>
          <w:sz w:val="18"/>
          <w:szCs w:val="18"/>
        </w:rPr>
        <w:t>少并被阿楚</w:t>
      </w:r>
      <w:proofErr w:type="gramEnd"/>
      <w:r w:rsidRPr="00AE7E8A">
        <w:rPr>
          <w:rFonts w:ascii="宋体" w:eastAsia="宋体" w:hAnsi="宋体" w:cs="宋体"/>
          <w:kern w:val="0"/>
          <w:sz w:val="18"/>
          <w:szCs w:val="18"/>
        </w:rPr>
        <w:t>误解段落，如花和十二少徇情段落，如花找到</w:t>
      </w:r>
      <w:proofErr w:type="gramStart"/>
      <w:r w:rsidRPr="00AE7E8A">
        <w:rPr>
          <w:rFonts w:ascii="宋体" w:eastAsia="宋体" w:hAnsi="宋体" w:cs="宋体"/>
          <w:kern w:val="0"/>
          <w:sz w:val="18"/>
          <w:szCs w:val="18"/>
        </w:rPr>
        <w:t>十二少并结束</w:t>
      </w:r>
      <w:proofErr w:type="gramEnd"/>
      <w:r w:rsidRPr="00AE7E8A">
        <w:rPr>
          <w:rFonts w:ascii="宋体" w:eastAsia="宋体" w:hAnsi="宋体" w:cs="宋体"/>
          <w:kern w:val="0"/>
          <w:sz w:val="18"/>
          <w:szCs w:val="18"/>
        </w:rPr>
        <w:t>这段感情段落。一共6个段落按照整齐的交叉在一起，如果按照统一时空排列的话，这两个段落都符合标准的戏剧式结构，有标准的开端，发展和结局三个部分和戏剧冲突，可以成为单独的故事。但导演将这两个故事交叉在一起的时候，如花和十二少的段落每一次出现都会导致现实空间的矛盾冲突，即阿楚和阿袁的感情冲突，这就使得现实空间的故事不在简单的是如花寻找恋人的故事，而是以在这个过程中阿楚和阿袁的感情冲突为主了，因此这部影片最终变成了两个感情冲突的故事，编剧的高明之处在于，如果单讲一个感情故事，那么如花和十二少的爱情并不能说是最动人的，但这段爱情引起了另一对恋人的情感冲突，产生了对如花和十二少的爱情又不不认同，不理解到最终认同，接受并改变自己爱情观的过程。导演采用这个不连贯的结构不停的让观众从如花和十二少的爱情中跳出来进行思考，从而将导演的目的传递给观众。</w:t>
      </w:r>
      <w:r w:rsidRPr="00AE7E8A">
        <w:rPr>
          <w:rFonts w:ascii="宋体" w:eastAsia="宋体" w:hAnsi="宋体" w:cs="宋体"/>
          <w:kern w:val="0"/>
          <w:sz w:val="18"/>
          <w:szCs w:val="18"/>
        </w:rPr>
        <w:br/>
        <w:t>3、人物设置</w:t>
      </w:r>
      <w:r w:rsidRPr="00AE7E8A">
        <w:rPr>
          <w:rFonts w:ascii="宋体" w:eastAsia="宋体" w:hAnsi="宋体" w:cs="宋体"/>
          <w:kern w:val="0"/>
          <w:sz w:val="18"/>
          <w:szCs w:val="18"/>
        </w:rPr>
        <w:br/>
        <w:t>影片的主要人物有两对，如花和十二少，阿楚和阿袁。他们分别是两对恋人。如花和十二少的恋爱与阿楚和阿袁的恋爱既有相似又有不同，相似的是他们之间都存在一种破坏他们爱情的阻力，不同的是这种阻力对于如花和十二少来说是外在的，是很难克服的，因此他们要选择死来维持自己的爱情。但对于阿楚和阿袁来说，他们的爱情没有任何外在的阻力，但似乎他们的爱情更容易破碎，因为他们的爱情没有付出决心来维持，是缺乏交流的，可能仅仅是由于需要在一起而已。 </w:t>
      </w:r>
      <w:r w:rsidRPr="00AE7E8A">
        <w:rPr>
          <w:rFonts w:ascii="宋体" w:eastAsia="宋体" w:hAnsi="宋体" w:cs="宋体"/>
          <w:kern w:val="0"/>
          <w:sz w:val="18"/>
          <w:szCs w:val="18"/>
        </w:rPr>
        <w:br/>
        <w:t> 如花和十二少的言行交流</w:t>
      </w:r>
      <w:proofErr w:type="gramStart"/>
      <w:r w:rsidRPr="00AE7E8A">
        <w:rPr>
          <w:rFonts w:ascii="宋体" w:eastAsia="宋体" w:hAnsi="宋体" w:cs="宋体"/>
          <w:kern w:val="0"/>
          <w:sz w:val="18"/>
          <w:szCs w:val="18"/>
        </w:rPr>
        <w:t>外在是</w:t>
      </w:r>
      <w:proofErr w:type="gramEnd"/>
      <w:r w:rsidRPr="00AE7E8A">
        <w:rPr>
          <w:rFonts w:ascii="宋体" w:eastAsia="宋体" w:hAnsi="宋体" w:cs="宋体"/>
          <w:kern w:val="0"/>
          <w:sz w:val="18"/>
          <w:szCs w:val="18"/>
        </w:rPr>
        <w:t>平淡的，含蓄的。人物言语简洁，更多的是动作上的接触。在这种看似平淡的爱情中，他们对于维护爱情的选择却是选择死亡，平静下孕育着爱情的炙热。如花作为一个风尘女子，对于十二少的示爱一开始是持犹豫态度的，因为这个职业使得她相信与客人之间是不存在真正的爱情</w:t>
      </w:r>
      <w:r w:rsidRPr="00AE7E8A">
        <w:rPr>
          <w:rFonts w:ascii="宋体" w:eastAsia="宋体" w:hAnsi="宋体" w:cs="宋体"/>
          <w:kern w:val="0"/>
          <w:sz w:val="18"/>
          <w:szCs w:val="18"/>
        </w:rPr>
        <w:lastRenderedPageBreak/>
        <w:t>的。导演也一直通过周围人的言语表现整个社会的传统看法，“妓女众人妻，人客水流材”，也就是说一开始就通过周围环境警告如花即使投入真感情最后也不免被抛弃的结局。但多年来庙里抽签的良好结果，让她下定决心要和十二少在一起，而这决心一下就是永远。导演赋予了如花犹豫与坚定的双重性格，虽然她坚信自己可以永远保持对爱情的坚贞，但她到死都无法完全相信自己的爱人。真是由于这一点</w:t>
      </w:r>
      <w:proofErr w:type="gramStart"/>
      <w:r w:rsidRPr="00AE7E8A">
        <w:rPr>
          <w:rFonts w:ascii="宋体" w:eastAsia="宋体" w:hAnsi="宋体" w:cs="宋体"/>
          <w:kern w:val="0"/>
          <w:sz w:val="18"/>
          <w:szCs w:val="18"/>
        </w:rPr>
        <w:t>让阿楚对</w:t>
      </w:r>
      <w:proofErr w:type="gramEnd"/>
      <w:r w:rsidRPr="00AE7E8A">
        <w:rPr>
          <w:rFonts w:ascii="宋体" w:eastAsia="宋体" w:hAnsi="宋体" w:cs="宋体"/>
          <w:kern w:val="0"/>
          <w:sz w:val="18"/>
          <w:szCs w:val="18"/>
        </w:rPr>
        <w:t>她产生了误解，但其实这同样</w:t>
      </w:r>
      <w:proofErr w:type="gramStart"/>
      <w:r w:rsidRPr="00AE7E8A">
        <w:rPr>
          <w:rFonts w:ascii="宋体" w:eastAsia="宋体" w:hAnsi="宋体" w:cs="宋体"/>
          <w:kern w:val="0"/>
          <w:sz w:val="18"/>
          <w:szCs w:val="18"/>
        </w:rPr>
        <w:t>也是阿楚自己</w:t>
      </w:r>
      <w:proofErr w:type="gramEnd"/>
      <w:r w:rsidRPr="00AE7E8A">
        <w:rPr>
          <w:rFonts w:ascii="宋体" w:eastAsia="宋体" w:hAnsi="宋体" w:cs="宋体"/>
          <w:kern w:val="0"/>
          <w:sz w:val="18"/>
          <w:szCs w:val="18"/>
        </w:rPr>
        <w:t>的毛病，导演把当代人自己的毛病摆在他们面前，让他们自己来评判。 </w:t>
      </w:r>
      <w:r w:rsidRPr="00AE7E8A">
        <w:rPr>
          <w:rFonts w:ascii="宋体" w:eastAsia="宋体" w:hAnsi="宋体" w:cs="宋体"/>
          <w:kern w:val="0"/>
          <w:sz w:val="18"/>
          <w:szCs w:val="18"/>
        </w:rPr>
        <w:br/>
        <w:t>十二</w:t>
      </w:r>
      <w:proofErr w:type="gramStart"/>
      <w:r w:rsidRPr="00AE7E8A">
        <w:rPr>
          <w:rFonts w:ascii="宋体" w:eastAsia="宋体" w:hAnsi="宋体" w:cs="宋体"/>
          <w:kern w:val="0"/>
          <w:sz w:val="18"/>
          <w:szCs w:val="18"/>
        </w:rPr>
        <w:t>少这个</w:t>
      </w:r>
      <w:proofErr w:type="gramEnd"/>
      <w:r w:rsidRPr="00AE7E8A">
        <w:rPr>
          <w:rFonts w:ascii="宋体" w:eastAsia="宋体" w:hAnsi="宋体" w:cs="宋体"/>
          <w:kern w:val="0"/>
          <w:sz w:val="18"/>
          <w:szCs w:val="18"/>
        </w:rPr>
        <w:t>人物的设置被导演赋予了太多的含义。在传统的恋爱婚姻中，女子的一方永远是被动的，如果恋爱失败她们往往是被伤害最深的。因此在恋爱婚姻中男人应该更负责任，但他们往往都是优柔寡断，自私自利的，而十二</w:t>
      </w:r>
      <w:proofErr w:type="gramStart"/>
      <w:r w:rsidRPr="00AE7E8A">
        <w:rPr>
          <w:rFonts w:ascii="宋体" w:eastAsia="宋体" w:hAnsi="宋体" w:cs="宋体"/>
          <w:kern w:val="0"/>
          <w:sz w:val="18"/>
          <w:szCs w:val="18"/>
        </w:rPr>
        <w:t>少正是</w:t>
      </w:r>
      <w:proofErr w:type="gramEnd"/>
      <w:r w:rsidRPr="00AE7E8A">
        <w:rPr>
          <w:rFonts w:ascii="宋体" w:eastAsia="宋体" w:hAnsi="宋体" w:cs="宋体"/>
          <w:kern w:val="0"/>
          <w:sz w:val="18"/>
          <w:szCs w:val="18"/>
        </w:rPr>
        <w:t>这个特征的代表，他虽然爱如花，但到了真正要下决心要在一起的时候，他又后退了。影片中一开始就表现他的“多愁”性格，即使他向如花示爱的时候，心里都在犹豫。这可以从他给如花的那副对联清晰的看到，“入梦如幻月，若即若离花”，这场爱情悲剧从一开始就注定了。</w:t>
      </w:r>
      <w:r w:rsidRPr="00AE7E8A">
        <w:rPr>
          <w:rFonts w:ascii="宋体" w:eastAsia="宋体" w:hAnsi="宋体" w:cs="宋体"/>
          <w:kern w:val="0"/>
          <w:sz w:val="18"/>
          <w:szCs w:val="18"/>
        </w:rPr>
        <w:br/>
        <w:t>阿楚和阿袁是如花和十二少的现代版，设置他们的目的就是让他们在如花和十二少的爱情故事中发现他们自身的爱情缺陷，他们一直是在看自己。同时这个过程也是自我修正的过程，在两对情侣中，女性角色一直是坚定的象征，如花用行动直接证明自己的爱情，而</w:t>
      </w:r>
      <w:proofErr w:type="gramStart"/>
      <w:r w:rsidRPr="00AE7E8A">
        <w:rPr>
          <w:rFonts w:ascii="宋体" w:eastAsia="宋体" w:hAnsi="宋体" w:cs="宋体"/>
          <w:kern w:val="0"/>
          <w:sz w:val="18"/>
          <w:szCs w:val="18"/>
        </w:rPr>
        <w:t>阿楚虽然</w:t>
      </w:r>
      <w:proofErr w:type="gramEnd"/>
      <w:r w:rsidRPr="00AE7E8A">
        <w:rPr>
          <w:rFonts w:ascii="宋体" w:eastAsia="宋体" w:hAnsi="宋体" w:cs="宋体"/>
          <w:kern w:val="0"/>
          <w:sz w:val="18"/>
          <w:szCs w:val="18"/>
        </w:rPr>
        <w:t>言语尖锐，但心却是十分在乎和阿袁的爱情的，她和阿袁的爱情缺乏的是交流，他们彼此都无法真正信任对方，缺乏如花那种对爱情的执着。 </w:t>
      </w:r>
      <w:r w:rsidRPr="00AE7E8A">
        <w:rPr>
          <w:rFonts w:ascii="宋体" w:eastAsia="宋体" w:hAnsi="宋体" w:cs="宋体"/>
          <w:kern w:val="0"/>
          <w:sz w:val="18"/>
          <w:szCs w:val="18"/>
        </w:rPr>
        <w:br/>
        <w:t>4、细节运用 </w:t>
      </w:r>
      <w:r w:rsidRPr="00AE7E8A">
        <w:rPr>
          <w:rFonts w:ascii="宋体" w:eastAsia="宋体" w:hAnsi="宋体" w:cs="宋体"/>
          <w:kern w:val="0"/>
          <w:sz w:val="18"/>
          <w:szCs w:val="18"/>
        </w:rPr>
        <w:br/>
      </w:r>
      <w:bookmarkStart w:id="0" w:name="_GoBack"/>
      <w:bookmarkEnd w:id="0"/>
      <w:r w:rsidRPr="00AE7E8A">
        <w:rPr>
          <w:rFonts w:ascii="宋体" w:eastAsia="宋体" w:hAnsi="宋体" w:cs="宋体"/>
          <w:kern w:val="0"/>
          <w:sz w:val="18"/>
          <w:szCs w:val="18"/>
        </w:rPr>
        <w:t>《胭脂扣》中用了大量的细节来推动叙事发展，而这些细节在影片中的应用往往又是首位呼应的，贯穿于爱情的整个过程。唱戏是其中最重要的一个，影片一开始就如花和十二少的相识缘由唱戏，十二少故意接她的唱词，而被如花嘲弄：“哪儿来那么多愁啊！”这句话既表明了两位主人公的性格，也为整体影片奠定了忧伤的基调。此时的如花是很看淡感情的，这是符合一个青楼女子的特征，此后她再次接待十二少时开始的态度也证明了这一点。而对于十二少而言，这个唱词表现的是他一种懦弱的心理特征，是人物优柔寡断性格特征的流露，这种性格暗示了他对爱情无法坚持。戏的第二次出现是在如花和十二少背着家人同居开始，如花为了使十二</w:t>
      </w:r>
      <w:proofErr w:type="gramStart"/>
      <w:r w:rsidRPr="00AE7E8A">
        <w:rPr>
          <w:rFonts w:ascii="宋体" w:eastAsia="宋体" w:hAnsi="宋体" w:cs="宋体"/>
          <w:kern w:val="0"/>
          <w:sz w:val="18"/>
          <w:szCs w:val="18"/>
        </w:rPr>
        <w:t>少真正</w:t>
      </w:r>
      <w:proofErr w:type="gramEnd"/>
      <w:r w:rsidRPr="00AE7E8A">
        <w:rPr>
          <w:rFonts w:ascii="宋体" w:eastAsia="宋体" w:hAnsi="宋体" w:cs="宋体"/>
          <w:kern w:val="0"/>
          <w:sz w:val="18"/>
          <w:szCs w:val="18"/>
        </w:rPr>
        <w:t>自立而推荐他加入戏班，在整个十二少与如花的爱情当中，只有这段时间十二少是真正努力的，除此之外他总是在一种糜烂的生活中度过。这也是他们最幸福的时光，但这种生活很快就被十二少家人的介入而结束。第三次出现戏的场景是在如花在片</w:t>
      </w:r>
      <w:proofErr w:type="gramStart"/>
      <w:r w:rsidRPr="00AE7E8A">
        <w:rPr>
          <w:rFonts w:ascii="宋体" w:eastAsia="宋体" w:hAnsi="宋体" w:cs="宋体"/>
          <w:kern w:val="0"/>
          <w:sz w:val="18"/>
          <w:szCs w:val="18"/>
        </w:rPr>
        <w:t>场找到</w:t>
      </w:r>
      <w:proofErr w:type="gramEnd"/>
      <w:r w:rsidRPr="00AE7E8A">
        <w:rPr>
          <w:rFonts w:ascii="宋体" w:eastAsia="宋体" w:hAnsi="宋体" w:cs="宋体"/>
          <w:kern w:val="0"/>
          <w:sz w:val="18"/>
          <w:szCs w:val="18"/>
        </w:rPr>
        <w:t>未死的十二少时，对他清唱他们初识时候的戏词，这时的戏更多的是对十二</w:t>
      </w:r>
      <w:proofErr w:type="gramStart"/>
      <w:r w:rsidRPr="00AE7E8A">
        <w:rPr>
          <w:rFonts w:ascii="宋体" w:eastAsia="宋体" w:hAnsi="宋体" w:cs="宋体"/>
          <w:kern w:val="0"/>
          <w:sz w:val="18"/>
          <w:szCs w:val="18"/>
        </w:rPr>
        <w:t>少放弃</w:t>
      </w:r>
      <w:proofErr w:type="gramEnd"/>
      <w:r w:rsidRPr="00AE7E8A">
        <w:rPr>
          <w:rFonts w:ascii="宋体" w:eastAsia="宋体" w:hAnsi="宋体" w:cs="宋体"/>
          <w:kern w:val="0"/>
          <w:sz w:val="18"/>
          <w:szCs w:val="18"/>
        </w:rPr>
        <w:t>他们感情的讽刺和嘲笑，而不仅仅在于唤起他的记忆，“你看斜阳照住那对双飞燕”的唱词预示了他们爱情的终结，如花对这段爱情的彻底失望。他们的感情开始于唱戏，结束与唱戏，映照了唱戏师傅的那句话，“人生如戏，戏如人生，唱戏就是把人生的酸甜苦辣一场场的唱出来，不过戏演完了还是躲不过。”十二少在和如花的爱情中最终没有演好这出戏。</w:t>
      </w:r>
      <w:r w:rsidRPr="00AE7E8A">
        <w:rPr>
          <w:rFonts w:ascii="宋体" w:eastAsia="宋体" w:hAnsi="宋体" w:cs="宋体"/>
          <w:kern w:val="0"/>
          <w:sz w:val="18"/>
          <w:szCs w:val="18"/>
        </w:rPr>
        <w:br/>
        <w:t>此外整个影片导演都在渲染一种社会舆论的氛围，让人有产生一种爱情宿命的感觉，无论是妓院里对妓女生活的评价，十二</w:t>
      </w:r>
      <w:proofErr w:type="gramStart"/>
      <w:r w:rsidRPr="00AE7E8A">
        <w:rPr>
          <w:rFonts w:ascii="宋体" w:eastAsia="宋体" w:hAnsi="宋体" w:cs="宋体"/>
          <w:kern w:val="0"/>
          <w:sz w:val="18"/>
          <w:szCs w:val="18"/>
        </w:rPr>
        <w:t>少母亲</w:t>
      </w:r>
      <w:proofErr w:type="gramEnd"/>
      <w:r w:rsidRPr="00AE7E8A">
        <w:rPr>
          <w:rFonts w:ascii="宋体" w:eastAsia="宋体" w:hAnsi="宋体" w:cs="宋体"/>
          <w:kern w:val="0"/>
          <w:sz w:val="18"/>
          <w:szCs w:val="18"/>
        </w:rPr>
        <w:t>对如花的拒绝，到唱戏师傅对戏梦人生的诉说，都试图将如花的爱情压制，在这种看似无望的爱情绝境中，如花选择以死来保全爱情的行为无疑的值得尊敬的。</w:t>
      </w:r>
    </w:p>
    <w:p w:rsidR="00A47C61" w:rsidRDefault="00A47C61"/>
    <w:sectPr w:rsidR="00A47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8C"/>
    <w:rsid w:val="00A2278C"/>
    <w:rsid w:val="00A47C61"/>
    <w:rsid w:val="00AE7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3811">
      <w:bodyDiv w:val="1"/>
      <w:marLeft w:val="0"/>
      <w:marRight w:val="0"/>
      <w:marTop w:val="0"/>
      <w:marBottom w:val="0"/>
      <w:divBdr>
        <w:top w:val="none" w:sz="0" w:space="0" w:color="auto"/>
        <w:left w:val="none" w:sz="0" w:space="0" w:color="auto"/>
        <w:bottom w:val="none" w:sz="0" w:space="0" w:color="auto"/>
        <w:right w:val="none" w:sz="0" w:space="0" w:color="auto"/>
      </w:divBdr>
      <w:divsChild>
        <w:div w:id="354573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2018-05-28T03:06:00Z</dcterms:created>
  <dcterms:modified xsi:type="dcterms:W3CDTF">2018-05-28T03:07:00Z</dcterms:modified>
</cp:coreProperties>
</file>