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8B" w:rsidRPr="006C4A8B" w:rsidRDefault="006C4A8B" w:rsidP="006C4A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4A8B">
        <w:rPr>
          <w:rFonts w:ascii="宋体" w:eastAsia="宋体" w:hAnsi="宋体" w:cs="宋体"/>
          <w:kern w:val="0"/>
          <w:sz w:val="24"/>
          <w:szCs w:val="24"/>
        </w:rPr>
        <w:t>即兴评述分类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即兴评述在播音主持专业</w:t>
      </w:r>
      <w:proofErr w:type="gramStart"/>
      <w:r w:rsidRPr="006C4A8B">
        <w:rPr>
          <w:rFonts w:ascii="宋体" w:eastAsia="宋体" w:hAnsi="宋体" w:cs="宋体"/>
          <w:kern w:val="0"/>
          <w:sz w:val="24"/>
          <w:szCs w:val="24"/>
        </w:rPr>
        <w:t>艺考当中</w:t>
      </w:r>
      <w:proofErr w:type="gramEnd"/>
      <w:r w:rsidRPr="006C4A8B">
        <w:rPr>
          <w:rFonts w:ascii="宋体" w:eastAsia="宋体" w:hAnsi="宋体" w:cs="宋体"/>
          <w:kern w:val="0"/>
          <w:sz w:val="24"/>
          <w:szCs w:val="24"/>
        </w:rPr>
        <w:t>是所有艺考生比较头疼的一个考试项目。考察学生的即兴反应能力，语言组织能力，口语表达能力。在考试中，由于很多同学紧张，对题目内容把握不准，在表达过程中，会出现各种各样的问题。即兴口语表达的考试往往又在成绩当中占得比重较大，所以在这里总结自己多年的教学经验，跟大家分享一下心得。希望多多少少能帮助到学习播音主持专业的同学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首先要搞清楚即兴评述的分类，按照类别去学习和准备。我在教学过程中把即兴评述分为三类。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第一类是话题类，例如：中学生早恋现象怎么看。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第二类是材料类，又叫新闻评论。例如：给你一段新闻材料，根据材料内容进行即评。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第三类是古诗词文言文类，这个当中还包含一些民间俗语。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按照类别不同，答题的技巧就有所不同。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首先第一类是比较简单的，话题类即兴评述，很多老师在教学过程当中喜欢让同学按照“是什么，为什么，怎么做”三步走的套路来回答。这种方法比较容易掌握，也很简单。我的建议就是不要光想套路而忽略内容，在话题评述结尾部分结合自身去升华提炼。就像写作文一样，总要有最后一个自然段来总结升华，所有话题类即兴评述考察都跟中学生的生活学习息息相关，所以在准备过程当中要学会讲故事，在话题类评述结尾引申到自己。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第二类材料类技巧方法相对于复杂。个人这么多年教学经验总结了一套快速带入的方法。也就是根据材料，首先分析出材料事件会牵扯到几个方面。那么根据观点，分别从牵扯到的几个方面去入手分析。最后总结升华。这个方法需要具体课上去演示，有兴趣的同学可以联系我。或者留言提问。</w:t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</w:r>
      <w:r w:rsidRPr="006C4A8B">
        <w:rPr>
          <w:rFonts w:ascii="宋体" w:eastAsia="宋体" w:hAnsi="宋体" w:cs="宋体"/>
          <w:kern w:val="0"/>
          <w:sz w:val="24"/>
          <w:szCs w:val="24"/>
        </w:rPr>
        <w:br/>
        <w:t>第三类古诗词文言文技巧比较简单，能作为即兴评述的古诗词文言文民间俗语并不多，都是有一定范围的。我的课一般会要求同学们把范围内所有古诗词文言文的题目，出处，作者背过。例如,不以规矩，不能成方圆这句话，出自孟子的《离娄章句上》，原句是离娄之明、公输子之巧，不以规矩，不能成方圆； 师</w:t>
      </w:r>
      <w:proofErr w:type="gramStart"/>
      <w:r w:rsidRPr="006C4A8B">
        <w:rPr>
          <w:rFonts w:ascii="宋体" w:eastAsia="宋体" w:hAnsi="宋体" w:cs="宋体"/>
          <w:kern w:val="0"/>
          <w:sz w:val="24"/>
          <w:szCs w:val="24"/>
        </w:rPr>
        <w:t>旷</w:t>
      </w:r>
      <w:proofErr w:type="gramEnd"/>
      <w:r w:rsidRPr="006C4A8B">
        <w:rPr>
          <w:rFonts w:ascii="宋体" w:eastAsia="宋体" w:hAnsi="宋体" w:cs="宋体"/>
          <w:kern w:val="0"/>
          <w:sz w:val="24"/>
          <w:szCs w:val="24"/>
        </w:rPr>
        <w:t>之聪，不以六律，不能正五音；尧舜之道，不以仁政，不 能平治天下。一般考生甚至大学老师都未必能说出出处和作者以及原句，那么在考试当中，这类即评，</w:t>
      </w:r>
      <w:proofErr w:type="gramStart"/>
      <w:r w:rsidRPr="006C4A8B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6C4A8B">
        <w:rPr>
          <w:rFonts w:ascii="宋体" w:eastAsia="宋体" w:hAnsi="宋体" w:cs="宋体"/>
          <w:kern w:val="0"/>
          <w:sz w:val="24"/>
          <w:szCs w:val="24"/>
        </w:rPr>
        <w:t>上来先说出处和作者以及原句，就比其他考生先占了优势。之后再将这句话意思进行解释，转化成话题</w:t>
      </w:r>
      <w:proofErr w:type="gramStart"/>
      <w:r w:rsidRPr="006C4A8B">
        <w:rPr>
          <w:rFonts w:ascii="宋体" w:eastAsia="宋体" w:hAnsi="宋体" w:cs="宋体"/>
          <w:kern w:val="0"/>
          <w:sz w:val="24"/>
          <w:szCs w:val="24"/>
        </w:rPr>
        <w:t>类即评</w:t>
      </w:r>
      <w:proofErr w:type="gramEnd"/>
      <w:r w:rsidRPr="006C4A8B">
        <w:rPr>
          <w:rFonts w:ascii="宋体" w:eastAsia="宋体" w:hAnsi="宋体" w:cs="宋体"/>
          <w:kern w:val="0"/>
          <w:sz w:val="24"/>
          <w:szCs w:val="24"/>
        </w:rPr>
        <w:t>，就好说了。</w:t>
      </w:r>
    </w:p>
    <w:p w:rsidR="00837751" w:rsidRPr="006C4A8B" w:rsidRDefault="00837751">
      <w:bookmarkStart w:id="0" w:name="_GoBack"/>
      <w:bookmarkEnd w:id="0"/>
    </w:p>
    <w:sectPr w:rsidR="00837751" w:rsidRPr="006C4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38"/>
    <w:rsid w:val="00234438"/>
    <w:rsid w:val="006C4A8B"/>
    <w:rsid w:val="0083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2018-05-29T01:35:00Z</dcterms:created>
  <dcterms:modified xsi:type="dcterms:W3CDTF">2018-05-29T01:35:00Z</dcterms:modified>
</cp:coreProperties>
</file>