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79" w:rsidRPr="00816A79" w:rsidRDefault="00816A79" w:rsidP="00816A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6A79">
        <w:rPr>
          <w:rFonts w:ascii="宋体" w:eastAsia="宋体" w:hAnsi="宋体" w:cs="宋体"/>
          <w:kern w:val="0"/>
          <w:sz w:val="24"/>
          <w:szCs w:val="24"/>
        </w:rPr>
        <w:t>如何看待：国家利益无小事！抵制韩货！</w:t>
      </w:r>
      <w:r w:rsidRPr="00816A79">
        <w:rPr>
          <w:rFonts w:ascii="宋体" w:eastAsia="宋体" w:hAnsi="宋体" w:cs="宋体"/>
          <w:kern w:val="0"/>
          <w:sz w:val="24"/>
          <w:szCs w:val="24"/>
        </w:rPr>
        <w:br/>
        <w:t>昨日，韩国乐天集团同意签署将星州高尔夫球场转让给国防部用于部署“萨德”反导系统。如果韩国真的部署了“萨德”反导系统，将会严重破坏地区的战略平衡，严重损耗我国民众的切身利益，就是这样，我国民众将会一致对外，共同抵制乐天在中国的经营。</w:t>
      </w:r>
      <w:r>
        <w:rPr>
          <w:rFonts w:ascii="宋体" w:eastAsia="宋体" w:hAnsi="宋体" w:cs="宋体"/>
          <w:kern w:val="0"/>
          <w:sz w:val="24"/>
          <w:szCs w:val="24"/>
        </w:rPr>
        <w:t> </w:t>
      </w:r>
      <w:r w:rsidRPr="00816A79">
        <w:rPr>
          <w:rFonts w:ascii="宋体" w:eastAsia="宋体" w:hAnsi="宋体" w:cs="宋体"/>
          <w:kern w:val="0"/>
          <w:sz w:val="24"/>
          <w:szCs w:val="24"/>
        </w:rPr>
        <w:br/>
        <w:t>那么，在抵制乐天的同时，是不是应该抵制一下三星手机？</w:t>
      </w:r>
      <w:r w:rsidRPr="00816A79">
        <w:rPr>
          <w:rFonts w:ascii="宋体" w:eastAsia="宋体" w:hAnsi="宋体" w:cs="宋体"/>
          <w:kern w:val="0"/>
          <w:sz w:val="24"/>
          <w:szCs w:val="24"/>
        </w:rPr>
        <w:br/>
        <w:t>北京时间2016年8月2日23时,三星在纽约举行发布会,正式发布自家大屏旗舰三星Note7。可是就在它发售的一个半月时间后许多用户手机发生自燃现象。但是，三星中国随后发出公告：</w:t>
      </w:r>
      <w:proofErr w:type="gramStart"/>
      <w:r w:rsidRPr="00816A79">
        <w:rPr>
          <w:rFonts w:ascii="宋体" w:eastAsia="宋体" w:hAnsi="宋体" w:cs="宋体"/>
          <w:kern w:val="0"/>
          <w:sz w:val="24"/>
          <w:szCs w:val="24"/>
        </w:rPr>
        <w:t>国行版的</w:t>
      </w:r>
      <w:proofErr w:type="gramEnd"/>
      <w:r w:rsidRPr="00816A79">
        <w:rPr>
          <w:rFonts w:ascii="宋体" w:eastAsia="宋体" w:hAnsi="宋体" w:cs="宋体"/>
          <w:kern w:val="0"/>
          <w:sz w:val="24"/>
          <w:szCs w:val="24"/>
        </w:rPr>
        <w:t>三星Note7手机所用的电池和国际市场上的三星手机的电池不同,由另一家电池厂商生产,不会爆炸,所以无需召回。抵制韩国乐天，是否也应该抵制三星手机？</w:t>
      </w:r>
      <w:bookmarkStart w:id="0" w:name="_GoBack"/>
      <w:bookmarkEnd w:id="0"/>
      <w:r w:rsidRPr="00816A79">
        <w:rPr>
          <w:rFonts w:ascii="宋体" w:eastAsia="宋体" w:hAnsi="宋体" w:cs="宋体"/>
          <w:kern w:val="0"/>
          <w:sz w:val="24"/>
          <w:szCs w:val="24"/>
        </w:rPr>
        <w:br/>
        <w:t>面对这一公告，我国很多人还是相信了三星，继续购买三星NOTE7手机，但是时间过去不久，我国继续爆出了三星NOTE7发生自燃问题，随后三星收回两部手机,通过调查发现了在电池外部故意加热的痕迹,怀疑是消费者为骗取赔偿金的恶性行为,并且不在中国召回三星NOTE7手机，最后的最后，10月11日：三星宣布“暂停Note7的生产并且向国家质检总局备案了召回计划。抵制韩国乐天，是否也应该抵制三星手机？</w:t>
      </w:r>
      <w:r w:rsidRPr="00816A79">
        <w:rPr>
          <w:rFonts w:ascii="宋体" w:eastAsia="宋体" w:hAnsi="宋体" w:cs="宋体"/>
          <w:kern w:val="0"/>
          <w:sz w:val="24"/>
          <w:szCs w:val="24"/>
        </w:rPr>
        <w:br/>
        <w:t>2017年1月23日上午三星电子公司在</w:t>
      </w:r>
      <w:proofErr w:type="gramStart"/>
      <w:r w:rsidRPr="00816A79">
        <w:rPr>
          <w:rFonts w:ascii="宋体" w:eastAsia="宋体" w:hAnsi="宋体" w:cs="宋体"/>
          <w:kern w:val="0"/>
          <w:sz w:val="24"/>
          <w:szCs w:val="24"/>
        </w:rPr>
        <w:t>韩国首尔召开</w:t>
      </w:r>
      <w:proofErr w:type="gramEnd"/>
      <w:r w:rsidRPr="00816A79">
        <w:rPr>
          <w:rFonts w:ascii="宋体" w:eastAsia="宋体" w:hAnsi="宋体" w:cs="宋体"/>
          <w:kern w:val="0"/>
          <w:sz w:val="24"/>
          <w:szCs w:val="24"/>
        </w:rPr>
        <w:t>新闻发布会公布了三星Note7爆炸原因，在发布会上三星电子表示电池在设计和制造上的缺陷导致燃损。</w:t>
      </w:r>
      <w:r w:rsidRPr="00816A79">
        <w:rPr>
          <w:rFonts w:ascii="宋体" w:eastAsia="宋体" w:hAnsi="宋体" w:cs="宋体"/>
          <w:kern w:val="0"/>
          <w:sz w:val="24"/>
          <w:szCs w:val="24"/>
        </w:rPr>
        <w:br/>
        <w:t>2017年2月中国首例三星Note7手机发生爆炸自燃的消费索赔案,在上海金山区人民法院开庭，最终双方捂手言和，被告获得赔偿。</w:t>
      </w:r>
      <w:r w:rsidRPr="00816A79">
        <w:rPr>
          <w:rFonts w:ascii="宋体" w:eastAsia="宋体" w:hAnsi="宋体" w:cs="宋体"/>
          <w:kern w:val="0"/>
          <w:sz w:val="24"/>
          <w:szCs w:val="24"/>
        </w:rPr>
        <w:br/>
        <w:t>现在，我们面对的并且需要担心的不仅仅是三星手机的质量问题，我们更需要担心的是三星对待我国消费者的态度问题，我们并没有受到公平的对待</w:t>
      </w:r>
      <w:r w:rsidRPr="00816A79">
        <w:rPr>
          <w:rFonts w:ascii="宋体" w:eastAsia="宋体" w:hAnsi="宋体" w:cs="宋体"/>
          <w:kern w:val="0"/>
          <w:sz w:val="24"/>
          <w:szCs w:val="24"/>
        </w:rPr>
        <w:br/>
        <w:t>如今，我们还有一个更严重的问题，就是韩国将要建立的“萨德”反导系统，如果我们仅仅是抵制乐天购物，这样真的够吗？说到抵制三星，事实上并不容易，我国手机厂商大多都是用着三星的屏幕。</w:t>
      </w:r>
    </w:p>
    <w:p w:rsidR="000B3569" w:rsidRPr="00816A79" w:rsidRDefault="000B3569">
      <w:pPr>
        <w:rPr>
          <w:rFonts w:hint="eastAsia"/>
        </w:rPr>
      </w:pPr>
    </w:p>
    <w:sectPr w:rsidR="000B3569" w:rsidRPr="0081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9E"/>
    <w:rsid w:val="000B3569"/>
    <w:rsid w:val="00816A79"/>
    <w:rsid w:val="00D4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2018-05-29T02:22:00Z</dcterms:created>
  <dcterms:modified xsi:type="dcterms:W3CDTF">2018-05-29T02:22:00Z</dcterms:modified>
</cp:coreProperties>
</file>