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【考试院校】渭南师范学院</w:t>
      </w:r>
      <w:r>
        <w:rPr>
          <w:rFonts w:hint="eastAsia"/>
        </w:rPr>
        <w:t>2012</w:t>
      </w:r>
      <w:r>
        <w:rPr>
          <w:rFonts w:hint="eastAsia"/>
        </w:rPr>
        <w:t>年广播电视编导专业考题</w:t>
      </w:r>
    </w:p>
    <w:p w:rsidR="00E7301E" w:rsidRDefault="00E7301E" w:rsidP="00E7301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文学作品赏析</w:t>
      </w:r>
    </w:p>
    <w:p w:rsidR="00E7301E" w:rsidRDefault="00E7301E" w:rsidP="00E7301E">
      <w:pPr>
        <w:spacing w:line="360" w:lineRule="auto"/>
      </w:pP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声声慢</w:t>
      </w:r>
    </w:p>
    <w:p w:rsidR="00E7301E" w:rsidRDefault="00E7301E" w:rsidP="00E7301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【宋】李清照</w:t>
      </w:r>
    </w:p>
    <w:p w:rsidR="00E7301E" w:rsidRDefault="00E7301E" w:rsidP="00E7301E">
      <w:pPr>
        <w:spacing w:line="360" w:lineRule="auto"/>
      </w:pP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寻寻觅觅，冷冷清清，凄凄惨惨戚戚。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乍暖还寒时候，最难将息。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三杯两盏淡酒，怎敌他晚来风急！</w:t>
      </w:r>
    </w:p>
    <w:p w:rsidR="00E7301E" w:rsidRDefault="00E7301E" w:rsidP="00E7301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雁过也，正伤心，却是旧时相识。</w:t>
      </w:r>
    </w:p>
    <w:p w:rsidR="00E7301E" w:rsidRDefault="00E7301E" w:rsidP="00E7301E">
      <w:pPr>
        <w:spacing w:line="360" w:lineRule="auto"/>
      </w:pP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满地黄花堆积，憔悴损，如今有谁堪摘？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守着窗儿，独自怎生得黑！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梧桐更兼细雨，到黄昏，点点滴滴。</w:t>
      </w:r>
    </w:p>
    <w:p w:rsidR="00E7301E" w:rsidRDefault="00E7301E" w:rsidP="00E7301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这次第，怎一个愁字了得！</w:t>
      </w:r>
    </w:p>
    <w:p w:rsidR="00E7301E" w:rsidRDefault="00E7301E" w:rsidP="00E7301E">
      <w:pPr>
        <w:spacing w:line="360" w:lineRule="auto"/>
      </w:pPr>
    </w:p>
    <w:p w:rsidR="00E7301E" w:rsidRPr="00E7301E" w:rsidRDefault="00E7301E" w:rsidP="00E7301E">
      <w:pPr>
        <w:spacing w:line="360" w:lineRule="auto"/>
        <w:jc w:val="center"/>
        <w:rPr>
          <w:rFonts w:hint="eastAsia"/>
          <w:b/>
          <w:sz w:val="28"/>
        </w:rPr>
      </w:pPr>
      <w:r w:rsidRPr="00E7301E">
        <w:rPr>
          <w:rFonts w:hint="eastAsia"/>
          <w:b/>
          <w:sz w:val="28"/>
        </w:rPr>
        <w:t>【参考答案】</w:t>
      </w:r>
    </w:p>
    <w:p w:rsidR="00E7301E" w:rsidRDefault="00E7301E" w:rsidP="00E7301E">
      <w:pPr>
        <w:spacing w:line="360" w:lineRule="auto"/>
      </w:pP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赏析：这首词写于李清</w:t>
      </w:r>
      <w:proofErr w:type="gramStart"/>
      <w:r>
        <w:rPr>
          <w:rFonts w:hint="eastAsia"/>
        </w:rPr>
        <w:t>照生活</w:t>
      </w:r>
      <w:proofErr w:type="gramEnd"/>
      <w:r>
        <w:rPr>
          <w:rFonts w:hint="eastAsia"/>
        </w:rPr>
        <w:t>的后期。词作旨在写“愁”，但这里</w:t>
      </w:r>
      <w:proofErr w:type="gramStart"/>
      <w:r>
        <w:rPr>
          <w:rFonts w:hint="eastAsia"/>
        </w:rPr>
        <w:t>的愁已不是</w:t>
      </w:r>
      <w:proofErr w:type="gramEnd"/>
      <w:r>
        <w:rPr>
          <w:rFonts w:hint="eastAsia"/>
        </w:rPr>
        <w:t>女词人闺中生活的淡淡哀愁，词人经历了国家危亡，故乡沦陷，丈夫病逝，金石书画全部散失，自己流落在逃难的队伍中，饱经离乱。所以，这里的愁是深愁，浓愁，无尽的愁。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这首词一开头</w:t>
      </w:r>
      <w:proofErr w:type="gramEnd"/>
      <w:r>
        <w:rPr>
          <w:rFonts w:hint="eastAsia"/>
        </w:rPr>
        <w:t>就用了</w:t>
      </w:r>
      <w:r>
        <w:rPr>
          <w:rFonts w:hint="eastAsia"/>
        </w:rPr>
        <w:t>14</w:t>
      </w:r>
      <w:r>
        <w:rPr>
          <w:rFonts w:hint="eastAsia"/>
        </w:rPr>
        <w:t>个叠字，旨在表现女主人的愁苦无聊，寂寞哀伤，但各有侧重。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“寻寻觅觅”写神态，“冷冷清清”写环境，“凄凄惨惨戚戚”写心情。冷冷清清，先感于外，凄凄惨惨戚戚，后感于心，进入愁境。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“乍暖还寒时候，最难将息。三杯两盏淡酒，怎敌他晚来风急！”人在天气多变化时，是很难适应的，更何况是年岁已大，身体衰弱，又遭遇了如此不幸的人，就更是对天气的变化特别敏感。为了适应这多变的秋天时节，词人企图以酒御寒，但淡酒不敌风寒，饮酒也不能排遣忧愁。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“雁过也，正伤心，却是旧时相识。”作者的故乡在北方，而此时作者沦落南方，秋天</w:t>
      </w:r>
      <w:r>
        <w:rPr>
          <w:rFonts w:hint="eastAsia"/>
        </w:rPr>
        <w:lastRenderedPageBreak/>
        <w:t>北雁南飞，引起了对故乡的思念，所以使她伤心。雁在北方就相识，而现在却身处异乡，发出物是人非的感慨，寄托怀乡之意。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上片从一个人寻觅无着，写到酒难浇愁，风送雁声，反而增加了思乡的惆怅。于是下片由秋日高空转入自家庭院。园中开满了菊花，秋意正浓。“满地黄花堆积”是指菊花盛开，而</w:t>
      </w:r>
      <w:proofErr w:type="gramStart"/>
      <w:r>
        <w:rPr>
          <w:rFonts w:hint="eastAsia"/>
        </w:rPr>
        <w:t>非残英</w:t>
      </w:r>
      <w:proofErr w:type="gramEnd"/>
      <w:r>
        <w:rPr>
          <w:rFonts w:hint="eastAsia"/>
        </w:rPr>
        <w:t>满地。“憔悴损”是指自己因忧伤而憔悴瘦损，也不是指菊花枯萎凋谢。正由于自己无心看花，虽值菊堆满地，却不想去</w:t>
      </w:r>
      <w:proofErr w:type="gramStart"/>
      <w:r>
        <w:rPr>
          <w:rFonts w:hint="eastAsia"/>
        </w:rPr>
        <w:t>摘它赏</w:t>
      </w:r>
      <w:proofErr w:type="gramEnd"/>
      <w:r>
        <w:rPr>
          <w:rFonts w:hint="eastAsia"/>
        </w:rPr>
        <w:t>它，这才是“如今有谁堪摘”的含义。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“守着窗儿，独自怎生得黑？”寂寞难耐，好不容易等到黄昏，等来的却是更令人伤心的东西：“梧桐更兼细雨，到黄昏，点点滴滴。”风吹梧桐叶，萧萧瑟瑟，本已悲凉，又加细雨滴到梧桐上，更助悲凉。</w:t>
      </w:r>
    </w:p>
    <w:p w:rsidR="00E7301E" w:rsidRDefault="00E7301E" w:rsidP="00E7301E">
      <w:pPr>
        <w:spacing w:line="360" w:lineRule="auto"/>
      </w:pPr>
      <w:r>
        <w:rPr>
          <w:rFonts w:hint="eastAsia"/>
        </w:rPr>
        <w:t xml:space="preserve">　　这种种情形不断地折磨词人，情何以堪？所以词人最后冲口而出：“这次第，怎一个愁字了得！”“愁”说不清楚，用人间文字和语言概括不了，写出了无尽的愁绪，传达出种种难以言传的哀痛。</w:t>
      </w:r>
      <w:bookmarkStart w:id="0" w:name="_GoBack"/>
      <w:bookmarkEnd w:id="0"/>
    </w:p>
    <w:p w:rsidR="00E7301E" w:rsidRDefault="00E7301E" w:rsidP="00E7301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这首词是在国破家亡、流落异地时写的，词中诉说了</w:t>
      </w:r>
      <w:proofErr w:type="gramStart"/>
      <w:r>
        <w:rPr>
          <w:rFonts w:hint="eastAsia"/>
        </w:rPr>
        <w:t>词人孤愁无助</w:t>
      </w:r>
      <w:proofErr w:type="gramEnd"/>
      <w:r>
        <w:rPr>
          <w:rFonts w:hint="eastAsia"/>
        </w:rPr>
        <w:t>的处境，寄托了极其深沉的家国之思，深深地打上了时代的烙印。词中，写了环境，写了身世，写了心情，并将这三者融为一体，使寂寞、怅惘、痛苦的感情得以尽情的渲染。</w:t>
      </w:r>
    </w:p>
    <w:p w:rsidR="00E7301E" w:rsidRDefault="00E7301E" w:rsidP="00E7301E">
      <w:pPr>
        <w:spacing w:line="360" w:lineRule="auto"/>
      </w:pPr>
    </w:p>
    <w:p w:rsidR="00A2338A" w:rsidRPr="00E7301E" w:rsidRDefault="00E7301E" w:rsidP="00E7301E">
      <w:pPr>
        <w:spacing w:line="360" w:lineRule="auto"/>
      </w:pPr>
      <w:r>
        <w:rPr>
          <w:rFonts w:hint="eastAsia"/>
        </w:rPr>
        <w:t xml:space="preserve">　　</w:t>
      </w:r>
    </w:p>
    <w:sectPr w:rsidR="00A2338A" w:rsidRPr="00E7301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54" w:rsidRDefault="00B52054" w:rsidP="006248D5">
      <w:r>
        <w:separator/>
      </w:r>
    </w:p>
  </w:endnote>
  <w:endnote w:type="continuationSeparator" w:id="0">
    <w:p w:rsidR="00B52054" w:rsidRDefault="00B52054" w:rsidP="0062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54" w:rsidRDefault="00B52054" w:rsidP="006248D5">
      <w:r>
        <w:separator/>
      </w:r>
    </w:p>
  </w:footnote>
  <w:footnote w:type="continuationSeparator" w:id="0">
    <w:p w:rsidR="00B52054" w:rsidRDefault="00B52054" w:rsidP="0062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1E" w:rsidRDefault="00E7301E" w:rsidP="00E7301E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3A43E8E0" wp14:editId="5A49A87F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D"/>
    <w:rsid w:val="006248D5"/>
    <w:rsid w:val="00A2338A"/>
    <w:rsid w:val="00B02D5C"/>
    <w:rsid w:val="00B52054"/>
    <w:rsid w:val="00E7301E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8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30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301E"/>
    <w:rPr>
      <w:sz w:val="18"/>
      <w:szCs w:val="18"/>
    </w:rPr>
  </w:style>
  <w:style w:type="character" w:styleId="a6">
    <w:name w:val="Hyperlink"/>
    <w:uiPriority w:val="99"/>
    <w:semiHidden/>
    <w:unhideWhenUsed/>
    <w:rsid w:val="00E7301E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8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30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301E"/>
    <w:rPr>
      <w:sz w:val="18"/>
      <w:szCs w:val="18"/>
    </w:rPr>
  </w:style>
  <w:style w:type="character" w:styleId="a6">
    <w:name w:val="Hyperlink"/>
    <w:uiPriority w:val="99"/>
    <w:semiHidden/>
    <w:unhideWhenUsed/>
    <w:rsid w:val="00E7301E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2018-06-06T06:52:00Z</dcterms:created>
  <dcterms:modified xsi:type="dcterms:W3CDTF">2018-06-06T07:07:00Z</dcterms:modified>
</cp:coreProperties>
</file>