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F" w:rsidRDefault="00E33D6F" w:rsidP="00E33D6F">
      <w:pPr>
        <w:widowControl/>
        <w:spacing w:after="240"/>
        <w:ind w:firstLineChars="20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ECB">
        <w:rPr>
          <w:rFonts w:ascii="宋体" w:eastAsia="宋体" w:hAnsi="宋体" w:cs="宋体"/>
          <w:kern w:val="0"/>
          <w:sz w:val="18"/>
          <w:szCs w:val="18"/>
        </w:rPr>
        <w:t>电视专题片《颐和园》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  <w:t>自然之景，建造之美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  <w:t>——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—评电视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专题片《颐和园》之《清漪出锦绣》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  <w:t>自然孕育了艺术，建筑凝固了历史，永恒的艺术与曾经的历史在这里熠熠生辉。走进《颐和园》，在那份美中体味那个时代，在园林间找寻帝王的足迹，理解建造者的匠心独运。清漪出锦绣，万里秀河山，阳光下波光粼粼的湖水，清风一吹煞是美丽。自然之景、建造之美在这里融合得相得益彰，让人仿佛觉得这既是上天的赐予，又离不开铸造工艺水平的高超。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房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轩、一楼一宅、一桥一山、一动一静，简直就是巧夺天工。《颐和园》中富含感情的解说词、悠扬的音乐、高超的电脑设计，再加上演员的演绎，→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切都是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那么有韵味有特色。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  <w:t>本片的一大特色是电脑设计画面与真实画面穿插进行。片子中的大多数画面都运用了电脑设计，比如建造之初的颐和园以及颐和园的全景，同时又辅以现实中真实的场景，这既显示出颐和园是与时代同步的，代表它的进步性，同时又具有历史沧桑感。木片对颐和园的展示多运用全景和远景，把颐和园的美景很好地展现了出来。作为最后一座皇家园林，颐和园对当今社会具有重要意义。万寿山、昆明湖，再加上最有故事的摆设—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青芝秀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，颐和园融自然美和文化美于一体，它美得有新意、富于历史感。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495ECB">
        <w:rPr>
          <w:rFonts w:ascii="宋体" w:eastAsia="宋体" w:hAnsi="宋体" w:cs="宋体"/>
          <w:kern w:val="0"/>
          <w:sz w:val="18"/>
          <w:szCs w:val="18"/>
        </w:rPr>
        <w:t>悠扬的音乐和富含感情的解说词为本片增添了不少光彩。本片自始至终都伴以解说词，时而昂扬时而平缓，让观众在了解颐和园背景的同时又能深入其中，在园子中体会一种动态感。贯穿片子始终的，还有悠扬的古筝声、平静而清澈的湖水、秀美的亭台楼阁、斑斑点点的光影，在音乐的映衬下，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→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切都是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那么美丽，那么安逸。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充发展示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出，颐和园不仅是一座展示古代历史进程的园林，也是一座美丽的皇家园林。其中清脆的笛子声与古筝的合声，为本片增添了不少的色彩。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495ECB">
        <w:rPr>
          <w:rFonts w:ascii="宋体" w:eastAsia="宋体" w:hAnsi="宋体" w:cs="宋体"/>
          <w:kern w:val="0"/>
          <w:sz w:val="18"/>
          <w:szCs w:val="18"/>
        </w:rPr>
        <w:t>采用演员演绎也是本片与众不同的地方。《颐和园》中，在优美的自然景色之外，为了达到富于历史感的效果，还运用了演员扮演历史人物的方法，使观众能够更加深刻地了解颐和园的产生背景，同时有身临其境的感觉。片中加入的传旨的声音，还有皇帝、大臣们议事的情景，使片子的历史感加重，更展现出深厚的文化底蕴。此外，片中还加入了许多图画，比如《西山秦雪图》，在片中，图画与现实同时进行，让观众在诗情画意中体味一份真实感。神似江南又胜似江南的颐和园，在这里达到了美的深化。颐和园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步步堆砌成功，在诗与美中，得到华丽与雄伟的结合，一切都是那么美。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495ECB">
        <w:rPr>
          <w:rFonts w:ascii="宋体" w:eastAsia="宋体" w:hAnsi="宋体" w:cs="宋体"/>
          <w:kern w:val="0"/>
          <w:sz w:val="18"/>
          <w:szCs w:val="18"/>
        </w:rPr>
        <w:t>自然之景，建造之美，富有感情的解说词，悠扬的音乐，高超的电脑设计，再加上演员演绎，让这部片子魅力四射，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既有丰岸的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文化底蕴，又有自然之景的衬托，富于建造之美。《颐和园》的美是那么独特，又那么富有历史感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495ECB">
        <w:rPr>
          <w:rFonts w:ascii="宋体" w:eastAsia="宋体" w:hAnsi="宋体" w:cs="宋体"/>
          <w:kern w:val="0"/>
          <w:sz w:val="18"/>
          <w:szCs w:val="18"/>
        </w:rPr>
        <w:t>评析</w:t>
      </w:r>
      <w:r w:rsidRPr="00495ECB">
        <w:rPr>
          <w:rFonts w:ascii="宋体" w:eastAsia="宋体" w:hAnsi="宋体" w:cs="宋体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495ECB">
        <w:rPr>
          <w:rFonts w:ascii="宋体" w:eastAsia="宋体" w:hAnsi="宋体" w:cs="宋体"/>
          <w:kern w:val="0"/>
          <w:sz w:val="18"/>
          <w:szCs w:val="18"/>
        </w:rPr>
        <w:t>电视专题片的写作也是影视艺术类高考的重点内容之一，这篇文章以“自然之景，建造之美”为题，对电视专题片《颐和园》之《清漪出锦绣》的艺术表现手法进行了赏析。整篇文章语言优美流畅，句式段落结构分明，充分论证了这部电视专题片画面设计的虚实结合、解说词的抒情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化运用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以及演员演绎的穿插使用，对颐和园的俊灵之美和空灵的历史感的表现功用。但是，这篇文章有一个缺点，就是在评析这部电视专题片时存在着主观感性的成分，</w:t>
      </w:r>
      <w:proofErr w:type="gramStart"/>
      <w:r w:rsidRPr="00495ECB">
        <w:rPr>
          <w:rFonts w:ascii="宋体" w:eastAsia="宋体" w:hAnsi="宋体" w:cs="宋体"/>
          <w:kern w:val="0"/>
          <w:sz w:val="18"/>
          <w:szCs w:val="18"/>
        </w:rPr>
        <w:t>以致更</w:t>
      </w:r>
      <w:proofErr w:type="gramEnd"/>
      <w:r w:rsidRPr="00495ECB">
        <w:rPr>
          <w:rFonts w:ascii="宋体" w:eastAsia="宋体" w:hAnsi="宋体" w:cs="宋体"/>
          <w:kern w:val="0"/>
          <w:sz w:val="18"/>
          <w:szCs w:val="18"/>
        </w:rPr>
        <w:t>像一篇抒情式观后感，关于这一点，考生们在以后的写作过程中要多加注意，要牢记影视评论是一个理性的客观评论的艺术创作过程。</w:t>
      </w:r>
      <w:r w:rsidRPr="00495ECB">
        <w:rPr>
          <w:rFonts w:ascii="宋体" w:eastAsia="宋体" w:hAnsi="宋体" w:cs="宋体"/>
          <w:kern w:val="0"/>
          <w:sz w:val="24"/>
          <w:szCs w:val="24"/>
        </w:rPr>
        <w:br/>
      </w:r>
    </w:p>
    <w:p w:rsidR="00E33D6F" w:rsidRDefault="00E33D6F" w:rsidP="00E33D6F">
      <w:pPr>
        <w:widowControl/>
        <w:tabs>
          <w:tab w:val="left" w:pos="1716"/>
        </w:tabs>
        <w:spacing w:after="24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ab/>
      </w:r>
    </w:p>
    <w:p w:rsidR="00E33D6F" w:rsidRDefault="00E33D6F" w:rsidP="00E33D6F">
      <w:pPr>
        <w:widowControl/>
        <w:spacing w:after="24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162F" w:rsidRPr="00E33D6F" w:rsidRDefault="002D162F">
      <w:bookmarkStart w:id="0" w:name="_GoBack"/>
      <w:bookmarkEnd w:id="0"/>
    </w:p>
    <w:sectPr w:rsidR="002D162F" w:rsidRPr="00E33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2" w:rsidRDefault="006228D2" w:rsidP="00E33D6F">
      <w:r>
        <w:separator/>
      </w:r>
    </w:p>
  </w:endnote>
  <w:endnote w:type="continuationSeparator" w:id="0">
    <w:p w:rsidR="006228D2" w:rsidRDefault="006228D2" w:rsidP="00E3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2" w:rsidRDefault="006228D2" w:rsidP="00E33D6F">
      <w:r>
        <w:separator/>
      </w:r>
    </w:p>
  </w:footnote>
  <w:footnote w:type="continuationSeparator" w:id="0">
    <w:p w:rsidR="006228D2" w:rsidRDefault="006228D2" w:rsidP="00E3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0"/>
    <w:rsid w:val="00111DA0"/>
    <w:rsid w:val="002D162F"/>
    <w:rsid w:val="006228D2"/>
    <w:rsid w:val="00E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2018-05-28T09:04:00Z</dcterms:created>
  <dcterms:modified xsi:type="dcterms:W3CDTF">2018-05-28T09:04:00Z</dcterms:modified>
</cp:coreProperties>
</file>