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题目：分析</w:t>
      </w:r>
      <w:r>
        <w:rPr>
          <w:rFonts w:hint="eastAsia"/>
        </w:rPr>
        <w:t>电视宣传片《北京奥运会》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Pr="009274AC" w:rsidRDefault="009274AC" w:rsidP="009274AC">
      <w:pPr>
        <w:spacing w:line="360" w:lineRule="auto"/>
        <w:ind w:firstLineChars="200" w:firstLine="422"/>
        <w:jc w:val="center"/>
        <w:rPr>
          <w:b/>
        </w:rPr>
      </w:pPr>
      <w:r w:rsidRPr="009274AC">
        <w:rPr>
          <w:rFonts w:hint="eastAsia"/>
          <w:b/>
        </w:rPr>
        <w:t>用平实的手法展现和谐</w:t>
      </w:r>
    </w:p>
    <w:p w:rsidR="009274AC" w:rsidRPr="009274AC" w:rsidRDefault="009274AC" w:rsidP="009274AC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9274AC">
        <w:rPr>
          <w:rFonts w:hint="eastAsia"/>
          <w:b/>
        </w:rPr>
        <w:t>——</w:t>
      </w:r>
      <w:proofErr w:type="gramStart"/>
      <w:r w:rsidRPr="009274AC">
        <w:rPr>
          <w:rFonts w:hint="eastAsia"/>
          <w:b/>
        </w:rPr>
        <w:t>—</w:t>
      </w:r>
      <w:proofErr w:type="gramEnd"/>
      <w:r w:rsidRPr="009274AC">
        <w:rPr>
          <w:rFonts w:hint="eastAsia"/>
          <w:b/>
        </w:rPr>
        <w:t>《北京奥运会》的艺术特色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“绿色奥运、科技奥运、人文奥运”是北京奥运会核心理念的展现，作为举办奥运会的城市—北京，也以其独特的魅力展示了城市的不断发展、变化与崛起，其中所凸显的人文奥运蕴含的和谐价值观尤其引人重视。在宣传片《北京奥运会》中，编导以其独特的拍摄角度以及艺术手法，全面且直观地展现了北京这个城市不同的地方、不同季节、不同时间段的整体风貌，带给观众强烈的视觉冲击。</w:t>
      </w:r>
      <w:bookmarkStart w:id="0" w:name="_GoBack"/>
      <w:bookmarkEnd w:id="0"/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《北京奥运会》宣传片有很明显的时间顺序。春、夏、秋、冬各自景色不同，分别展现了北京四季的风貌，从而也进一步凸显了北京随着时间推移发生的翻天覆地的变化。</w:t>
      </w:r>
      <w:proofErr w:type="gramStart"/>
      <w:r>
        <w:rPr>
          <w:rFonts w:hint="eastAsia"/>
        </w:rPr>
        <w:t>传片多</w:t>
      </w:r>
      <w:proofErr w:type="gramEnd"/>
      <w:r>
        <w:rPr>
          <w:rFonts w:hint="eastAsia"/>
        </w:rPr>
        <w:t>采用全景拍摄，试图通过展现周边环境的特点及其内在联系，用丰富鲜活的人物、细节编织出一幅幅中国人民构筑奥运梦想的动人情景，从而具体展现时代特征，用丰富的内容获得广度，用真实自然的人物形象和细节获得鲜活度，用梦想的主题获得深度。</w:t>
      </w:r>
      <w:proofErr w:type="gramStart"/>
      <w:r>
        <w:rPr>
          <w:rFonts w:hint="eastAsia"/>
        </w:rPr>
        <w:t>和谐北京</w:t>
      </w:r>
      <w:proofErr w:type="gramEnd"/>
      <w:r>
        <w:rPr>
          <w:rFonts w:hint="eastAsia"/>
        </w:rPr>
        <w:t>显示和谐中国，宣传片展示了中华文明古老以及具有包容性的特点，在北京胡同以及其他地方出现的不同肤色的人，体现了奥运会的实质和普通价值观里的团结。友谊进步与和谐，表达了全世界在奥运精神的感召下追求人类美好未来的共同愿望。尽管人类的肤色不同、语言种类不同，但共同的愿望、共同享受奥运会的魅力和欢乐，在该宣传片中得到很好的体现。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宣传片中音乐和节奏的运用也恰到好处。宣传片开始的时候音乐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舒缓，然后逐渐变得欢快起来，使人感到精神上的愉悦，情感得到升华。从节奏的把握上看，</w:t>
      </w:r>
      <w:proofErr w:type="gramStart"/>
      <w:r>
        <w:rPr>
          <w:rFonts w:hint="eastAsia"/>
        </w:rPr>
        <w:t>本宣传</w:t>
      </w:r>
      <w:proofErr w:type="gramEnd"/>
      <w:r>
        <w:rPr>
          <w:rFonts w:hint="eastAsia"/>
        </w:rPr>
        <w:t>片可谓恰到好处。编导多采用快镜头展示北京的地坛、高尔夫球场、颐和园、科技馆、中山公园等景点，对北京道路的展示，则多采用全景、俯拍的方式，从而象征了北京的高速发展；用快摇镜头体现北京的全貌，借助升镜头拍摄建筑物，充分体现了北京的现代化发展；北京烤鸭、茶馆的画面突出了北京发展中深厚的文化底蕴，这座历史与现代相结合的城市吸引了全世界的眼球，共同迎接奥运会。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舞动的北京，舞动的中国。更高、更快、更强是北京奥运会的口号，更是中国发展的方</w:t>
      </w:r>
      <w:r>
        <w:rPr>
          <w:rFonts w:hint="eastAsia"/>
        </w:rPr>
        <w:lastRenderedPageBreak/>
        <w:t>向，这座有着深厚文化底蕴的古城在崛起，变得越来越强大。该宣传片以平实的手法展现了一个发展中的北京，一个崛起的中国，古风今韵、动静结合，使人感受到宣传片内容与结构的统一、内容与形式美的统一。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评析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电视宣传片的分析写作，需要在领悟宣传片的基础上展开。这篇文章就是在叙事方式、音乐和节奏等方面对《北京奥运会》进行了深入浅出的解读。并且，这篇文章的语言非常好，流畅生动。从内容上看，这篇文章能够透过奥运会的宣传片，看到其中所蕴含的文化和历史的意蕴，这种“以小见大”的写作思维正是广大考生所欠缺的。从以上几点来看，这不失为一篇优秀的电视片分析佳作。</w:t>
      </w:r>
    </w:p>
    <w:p w:rsidR="009274AC" w:rsidRDefault="009274AC" w:rsidP="009274AC">
      <w:pPr>
        <w:spacing w:line="360" w:lineRule="auto"/>
        <w:ind w:firstLineChars="200" w:firstLine="420"/>
      </w:pPr>
    </w:p>
    <w:p w:rsidR="009274AC" w:rsidRDefault="009274AC" w:rsidP="009274AC">
      <w:pPr>
        <w:spacing w:line="360" w:lineRule="auto"/>
        <w:ind w:firstLineChars="200" w:firstLine="420"/>
        <w:rPr>
          <w:rFonts w:hint="eastAsia"/>
        </w:rPr>
      </w:pPr>
    </w:p>
    <w:p w:rsidR="009274AC" w:rsidRDefault="009274AC" w:rsidP="009274AC">
      <w:pPr>
        <w:spacing w:line="360" w:lineRule="auto"/>
        <w:ind w:firstLineChars="200" w:firstLine="420"/>
      </w:pPr>
    </w:p>
    <w:p w:rsidR="002D162F" w:rsidRPr="009274AC" w:rsidRDefault="002D162F" w:rsidP="009274AC">
      <w:pPr>
        <w:spacing w:line="360" w:lineRule="auto"/>
        <w:ind w:firstLineChars="200" w:firstLine="420"/>
      </w:pPr>
    </w:p>
    <w:sectPr w:rsidR="002D162F" w:rsidRPr="009274A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4F" w:rsidRDefault="00DB624F" w:rsidP="00CA028E">
      <w:r>
        <w:separator/>
      </w:r>
    </w:p>
  </w:endnote>
  <w:endnote w:type="continuationSeparator" w:id="0">
    <w:p w:rsidR="00DB624F" w:rsidRDefault="00DB624F" w:rsidP="00CA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4F" w:rsidRDefault="00DB624F" w:rsidP="00CA028E">
      <w:r>
        <w:separator/>
      </w:r>
    </w:p>
  </w:footnote>
  <w:footnote w:type="continuationSeparator" w:id="0">
    <w:p w:rsidR="00DB624F" w:rsidRDefault="00DB624F" w:rsidP="00CA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7F" w:rsidRDefault="00556C7F" w:rsidP="00556C7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61E0E21" wp14:editId="1A10C090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6F"/>
    <w:rsid w:val="002D162F"/>
    <w:rsid w:val="004A2B6F"/>
    <w:rsid w:val="00556C7F"/>
    <w:rsid w:val="009274AC"/>
    <w:rsid w:val="00CA028E"/>
    <w:rsid w:val="00DB624F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6C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C7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56C7F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6C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C7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56C7F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2018-05-28T09:03:00Z</dcterms:created>
  <dcterms:modified xsi:type="dcterms:W3CDTF">2018-06-05T03:41:00Z</dcterms:modified>
</cp:coreProperties>
</file>