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E07CF9" w:rsidRPr="00E07CF9" w:rsidRDefault="00E07CF9" w:rsidP="00E07CF9">
      <w:pPr>
        <w:spacing w:line="360" w:lineRule="auto"/>
        <w:ind w:firstLineChars="200" w:firstLine="420"/>
        <w:jc w:val="left"/>
        <w:rPr>
          <w:rFonts w:hint="eastAsia"/>
        </w:rPr>
      </w:pPr>
      <w:r w:rsidRPr="00E07CF9">
        <w:rPr>
          <w:rFonts w:hint="eastAsia"/>
        </w:rPr>
        <w:t>题目：试分析《黄金时代》中的萧红的人物形象，字数不少于</w:t>
      </w:r>
      <w:r w:rsidRPr="00E07CF9">
        <w:rPr>
          <w:rFonts w:hint="eastAsia"/>
        </w:rPr>
        <w:t>800</w:t>
      </w:r>
      <w:r w:rsidRPr="00E07CF9">
        <w:rPr>
          <w:rFonts w:hint="eastAsia"/>
        </w:rPr>
        <w:t>字。</w:t>
      </w:r>
      <w:bookmarkStart w:id="0" w:name="_GoBack"/>
      <w:bookmarkEnd w:id="0"/>
    </w:p>
    <w:p w:rsidR="00E07CF9" w:rsidRPr="00E07CF9" w:rsidRDefault="00E07CF9" w:rsidP="00E07CF9">
      <w:pPr>
        <w:spacing w:line="360" w:lineRule="auto"/>
        <w:ind w:firstLineChars="200" w:firstLine="420"/>
        <w:jc w:val="left"/>
        <w:rPr>
          <w:rFonts w:hint="eastAsia"/>
        </w:rPr>
      </w:pPr>
    </w:p>
    <w:p w:rsidR="00E07CF9" w:rsidRPr="00E07CF9" w:rsidRDefault="00E07CF9" w:rsidP="00E07CF9">
      <w:pPr>
        <w:spacing w:line="360" w:lineRule="auto"/>
        <w:ind w:firstLineChars="200" w:firstLine="482"/>
        <w:jc w:val="center"/>
        <w:rPr>
          <w:b/>
          <w:sz w:val="24"/>
        </w:rPr>
      </w:pPr>
      <w:r w:rsidRPr="00E07CF9">
        <w:rPr>
          <w:rFonts w:hint="eastAsia"/>
          <w:b/>
          <w:sz w:val="24"/>
        </w:rPr>
        <w:t>何人绘得萧红影</w:t>
      </w:r>
      <w:r w:rsidRPr="00E07CF9">
        <w:rPr>
          <w:rFonts w:hint="eastAsia"/>
          <w:b/>
          <w:sz w:val="24"/>
        </w:rPr>
        <w:t>  </w:t>
      </w:r>
      <w:r w:rsidRPr="00E07CF9">
        <w:rPr>
          <w:rFonts w:hint="eastAsia"/>
          <w:b/>
          <w:sz w:val="24"/>
        </w:rPr>
        <w:t>望断西天一缕</w:t>
      </w:r>
      <w:proofErr w:type="gramStart"/>
      <w:r w:rsidRPr="00E07CF9">
        <w:rPr>
          <w:rFonts w:hint="eastAsia"/>
          <w:b/>
          <w:sz w:val="24"/>
        </w:rPr>
        <w:t>霞</w:t>
      </w:r>
      <w:proofErr w:type="gramEnd"/>
    </w:p>
    <w:p w:rsidR="00E07CF9" w:rsidRPr="00E07CF9" w:rsidRDefault="00E07CF9" w:rsidP="00E07CF9">
      <w:pPr>
        <w:spacing w:line="360" w:lineRule="auto"/>
        <w:ind w:firstLineChars="200" w:firstLine="482"/>
        <w:jc w:val="center"/>
        <w:rPr>
          <w:rFonts w:hint="eastAsia"/>
          <w:b/>
          <w:sz w:val="24"/>
        </w:rPr>
      </w:pPr>
      <w:r w:rsidRPr="00E07CF9">
        <w:rPr>
          <w:rFonts w:hint="eastAsia"/>
          <w:b/>
          <w:sz w:val="24"/>
        </w:rPr>
        <w:t>——《黄金时代》萧红人物赏析</w:t>
      </w:r>
    </w:p>
    <w:p w:rsidR="00E07CF9" w:rsidRPr="00E07CF9" w:rsidRDefault="00E07CF9" w:rsidP="00E07CF9">
      <w:pPr>
        <w:spacing w:line="360" w:lineRule="auto"/>
        <w:ind w:firstLineChars="200" w:firstLine="482"/>
        <w:jc w:val="left"/>
        <w:rPr>
          <w:rFonts w:hint="eastAsia"/>
          <w:b/>
          <w:sz w:val="24"/>
        </w:rPr>
      </w:pPr>
    </w:p>
    <w:p w:rsidR="00E07CF9" w:rsidRPr="00E07CF9" w:rsidRDefault="00E07CF9" w:rsidP="00E07CF9">
      <w:pPr>
        <w:spacing w:line="360" w:lineRule="auto"/>
        <w:ind w:firstLineChars="200" w:firstLine="420"/>
        <w:jc w:val="left"/>
        <w:rPr>
          <w:rFonts w:hint="eastAsia"/>
        </w:rPr>
      </w:pPr>
      <w:r w:rsidRPr="00E07CF9">
        <w:rPr>
          <w:rFonts w:hint="eastAsia"/>
        </w:rPr>
        <w:t>传记片《黄金时代》选择新世纪汉学界热点人物萧红作为表现对象。短暂的生命，困顿的经历．复杂的情史，与左翼作家之间的隐秘联系等独特人生经历，令这位传主的形象创作具有很强的可塑性。创作者以</w:t>
      </w:r>
      <w:r w:rsidRPr="00E07CF9">
        <w:rPr>
          <w:rFonts w:hint="eastAsia"/>
        </w:rPr>
        <w:t>20</w:t>
      </w:r>
      <w:r w:rsidRPr="00E07CF9">
        <w:rPr>
          <w:rFonts w:hint="eastAsia"/>
        </w:rPr>
        <w:t>世纪三四十年代社会动荡为经，以萧红的生存空间变化为纬，以其颠沛流离的经历为情节主线，以人物心灵体验为内在肌理，讲述其传奇人生与悲剧命运。人物塑造的核心理念可以理解为，揭示女性与作家两种身份在萧红生命中的融合与纠缠，发掘曲折人生为底色的文学创作，探寻文学作品中的生命印迹。</w:t>
      </w:r>
    </w:p>
    <w:p w:rsidR="00E07CF9" w:rsidRPr="00E07CF9" w:rsidRDefault="00E07CF9" w:rsidP="00E07CF9">
      <w:pPr>
        <w:spacing w:line="360" w:lineRule="auto"/>
        <w:ind w:firstLineChars="200" w:firstLine="420"/>
        <w:jc w:val="left"/>
        <w:rPr>
          <w:rFonts w:hint="eastAsia"/>
        </w:rPr>
      </w:pPr>
      <w:r w:rsidRPr="00E07CF9">
        <w:rPr>
          <w:rFonts w:hint="eastAsia"/>
        </w:rPr>
        <w:t>影片主体情节描绘了萧红</w:t>
      </w:r>
      <w:r w:rsidRPr="00E07CF9">
        <w:rPr>
          <w:rFonts w:hint="eastAsia"/>
        </w:rPr>
        <w:t>20</w:t>
      </w:r>
      <w:r w:rsidRPr="00E07CF9">
        <w:rPr>
          <w:rFonts w:hint="eastAsia"/>
        </w:rPr>
        <w:t>岁第一次离家出走到</w:t>
      </w:r>
      <w:r w:rsidRPr="00E07CF9">
        <w:rPr>
          <w:rFonts w:hint="eastAsia"/>
        </w:rPr>
        <w:t>31</w:t>
      </w:r>
      <w:r w:rsidRPr="00E07CF9">
        <w:rPr>
          <w:rFonts w:hint="eastAsia"/>
        </w:rPr>
        <w:t>岁之间</w:t>
      </w:r>
      <w:r w:rsidRPr="00E07CF9">
        <w:rPr>
          <w:rFonts w:hint="eastAsia"/>
        </w:rPr>
        <w:t>11</w:t>
      </w:r>
      <w:r w:rsidRPr="00E07CF9">
        <w:rPr>
          <w:rFonts w:hint="eastAsia"/>
        </w:rPr>
        <w:t>年的生命故事，重点呈现挣脱家庭牢笼的青涩时代、上海时期卓然立于文坛地位的黄金时代、山西</w:t>
      </w:r>
      <w:proofErr w:type="gramStart"/>
      <w:r w:rsidRPr="00E07CF9">
        <w:rPr>
          <w:rFonts w:hint="eastAsia"/>
        </w:rPr>
        <w:t>时期二萧分手</w:t>
      </w:r>
      <w:proofErr w:type="gramEnd"/>
      <w:r w:rsidRPr="00E07CF9">
        <w:rPr>
          <w:rFonts w:hint="eastAsia"/>
        </w:rPr>
        <w:t>、西安与端木定情、保卫大武汉时期的颠沛流离生活、香港时期战乱中与死亡挣扎。她一生不断抗争、不断寻求，最终还是在许多挤压之下成为混乱时局的悲剧产物。</w:t>
      </w:r>
    </w:p>
    <w:p w:rsidR="00E07CF9" w:rsidRPr="00E07CF9" w:rsidRDefault="00E07CF9" w:rsidP="00E07CF9">
      <w:pPr>
        <w:spacing w:line="360" w:lineRule="auto"/>
        <w:ind w:firstLineChars="200" w:firstLine="420"/>
        <w:jc w:val="left"/>
        <w:rPr>
          <w:rFonts w:hint="eastAsia"/>
        </w:rPr>
      </w:pPr>
      <w:r w:rsidRPr="00E07CF9">
        <w:rPr>
          <w:rFonts w:hint="eastAsia"/>
        </w:rPr>
        <w:t>萧红一生漂泊凄苦，天真无邪的童年是她最安稳幸福的时光，尽管亲情观偏执的她认为冷酷的父亲、早亡的母亲和懦弱的弟弟造成了冰冷的家庭氛围。但在慈爱的祖父的陪伴下，无拘无束且安逸稳定的岁月，淳朴美好的民情还是成就了她笔下最温暖新奇的文字。影片细腻描绘出亲情的心理匮乏与其成年后不断逃离家庭，飞蛾扑火般地投入到一次次爱情乃至两次残忍地拒绝做母亲之间的隐秘联系。</w:t>
      </w:r>
    </w:p>
    <w:p w:rsidR="00E07CF9" w:rsidRPr="00E07CF9" w:rsidRDefault="00E07CF9" w:rsidP="00E07CF9">
      <w:pPr>
        <w:spacing w:line="360" w:lineRule="auto"/>
        <w:ind w:firstLineChars="200" w:firstLine="420"/>
        <w:jc w:val="left"/>
        <w:rPr>
          <w:rFonts w:hint="eastAsia"/>
        </w:rPr>
      </w:pPr>
      <w:r w:rsidRPr="00E07CF9">
        <w:rPr>
          <w:rFonts w:hint="eastAsia"/>
        </w:rPr>
        <w:t>20</w:t>
      </w:r>
      <w:r w:rsidRPr="00E07CF9">
        <w:rPr>
          <w:rFonts w:hint="eastAsia"/>
        </w:rPr>
        <w:t>岁逃避包办婚姻，与已婚表哥私奔到北平的经历，并没有被简单地处理为“五四”时期新女性追求自由与爱情的俗套情节。不谙世事的幼稚，识人不清的错误，不畏世俗伦理的叛逆，让这场短暂的爱情仅以伤害自我和羞辱家庭收场，同时也开启了她不羁的人生。与陆哲舜私奔是她反抗命运、枉顾伦理的自由抗争，投奔</w:t>
      </w:r>
      <w:proofErr w:type="gramStart"/>
      <w:r w:rsidRPr="00E07CF9">
        <w:rPr>
          <w:rFonts w:hint="eastAsia"/>
        </w:rPr>
        <w:t>汪恩甲是她</w:t>
      </w:r>
      <w:proofErr w:type="gramEnd"/>
      <w:r w:rsidRPr="00E07CF9">
        <w:rPr>
          <w:rFonts w:hint="eastAsia"/>
        </w:rPr>
        <w:t>食不果腹情形下的无奈大胆之举，与萧军的六年婚姻经历了如胶似漆的甘苦与共到分崩离析的</w:t>
      </w:r>
      <w:proofErr w:type="gramStart"/>
      <w:r w:rsidRPr="00E07CF9">
        <w:rPr>
          <w:rFonts w:hint="eastAsia"/>
        </w:rPr>
        <w:t>刻骨爱</w:t>
      </w:r>
      <w:proofErr w:type="gramEnd"/>
      <w:r w:rsidRPr="00E07CF9">
        <w:rPr>
          <w:rFonts w:hint="eastAsia"/>
        </w:rPr>
        <w:t>恨，乱世之中劳燕分飞到生死相守是她与端木</w:t>
      </w:r>
      <w:proofErr w:type="gramStart"/>
      <w:r w:rsidRPr="00E07CF9">
        <w:rPr>
          <w:rFonts w:hint="eastAsia"/>
        </w:rPr>
        <w:t>蕻</w:t>
      </w:r>
      <w:proofErr w:type="gramEnd"/>
      <w:r w:rsidRPr="00E07CF9">
        <w:rPr>
          <w:rFonts w:hint="eastAsia"/>
        </w:rPr>
        <w:t>良磕磕绊绊的婚姻。曾经</w:t>
      </w:r>
      <w:proofErr w:type="gramStart"/>
      <w:r w:rsidRPr="00E07CF9">
        <w:rPr>
          <w:rFonts w:hint="eastAsia"/>
        </w:rPr>
        <w:t>蜜</w:t>
      </w:r>
      <w:proofErr w:type="gramEnd"/>
      <w:r w:rsidRPr="00E07CF9">
        <w:rPr>
          <w:rFonts w:hint="eastAsia"/>
        </w:rPr>
        <w:t>恋情深，终是屡遭抛弃，也能隐忍坚守，奈何麻木心痛。虽说人生苦短，但感百般痛楚。每一段感情中萧红都经历着宿命般的爱情悲剧，从开始的期待、身心享受、质疑爱情到彻底失望。</w:t>
      </w:r>
    </w:p>
    <w:p w:rsidR="00E07CF9" w:rsidRPr="00E07CF9" w:rsidRDefault="00E07CF9" w:rsidP="00E07CF9">
      <w:pPr>
        <w:spacing w:line="360" w:lineRule="auto"/>
        <w:ind w:firstLineChars="200" w:firstLine="420"/>
        <w:jc w:val="left"/>
        <w:rPr>
          <w:rFonts w:hint="eastAsia"/>
        </w:rPr>
      </w:pPr>
      <w:r w:rsidRPr="00E07CF9">
        <w:rPr>
          <w:rFonts w:hint="eastAsia"/>
        </w:rPr>
        <w:t>《黄金时代》里，萧红经历着乱世中的情爱分合，虽然影片轻描淡写地讲述着萧军对她才华</w:t>
      </w:r>
      <w:proofErr w:type="gramStart"/>
      <w:r w:rsidRPr="00E07CF9">
        <w:rPr>
          <w:rFonts w:hint="eastAsia"/>
        </w:rPr>
        <w:t>芹</w:t>
      </w:r>
      <w:proofErr w:type="gramEnd"/>
      <w:r w:rsidRPr="00E07CF9">
        <w:rPr>
          <w:rFonts w:hint="eastAsia"/>
        </w:rPr>
        <w:t>献与嫉恨的复杂心理，欲言又止地描绘端木与她难以共苦的软弱与背叛，但作为观众，</w:t>
      </w:r>
      <w:r w:rsidRPr="00E07CF9">
        <w:rPr>
          <w:rFonts w:hint="eastAsia"/>
        </w:rPr>
        <w:lastRenderedPageBreak/>
        <w:t>我们依然能够强烈的感受到，她情路坎坷．、生命悲凉背后的性别因故。</w:t>
      </w:r>
    </w:p>
    <w:p w:rsidR="00E07CF9" w:rsidRPr="00E07CF9" w:rsidRDefault="00E07CF9" w:rsidP="00E07CF9">
      <w:pPr>
        <w:spacing w:line="360" w:lineRule="auto"/>
        <w:ind w:firstLineChars="200" w:firstLine="420"/>
        <w:jc w:val="left"/>
        <w:rPr>
          <w:rFonts w:hint="eastAsia"/>
        </w:rPr>
      </w:pPr>
      <w:r w:rsidRPr="00E07CF9">
        <w:rPr>
          <w:rFonts w:hint="eastAsia"/>
        </w:rPr>
        <w:t>影片强调了萧红文学风格的浑然天成与独树一帜，坚持艺术个性，不妥协不苟同。影片中的主人公把故乡印迹与坎坷际遇作为艺术给养，从书写故土东北乡村《呼兰河传》书写流亡漂泊生活《商市街》到遗作《马伯乐》思考知识分子命运，萧红的写作对人生的坚强和死的挣扎有着力透纸背的刻画。她生命里留给她写作的时间并不多，若非天赋异</w:t>
      </w:r>
      <w:proofErr w:type="gramStart"/>
      <w:r w:rsidRPr="00E07CF9">
        <w:rPr>
          <w:rFonts w:hint="eastAsia"/>
        </w:rPr>
        <w:t>禀</w:t>
      </w:r>
      <w:proofErr w:type="gramEnd"/>
      <w:r w:rsidRPr="00E07CF9">
        <w:rPr>
          <w:rFonts w:hint="eastAsia"/>
        </w:rPr>
        <w:t>，何来文坛萧红呢</w:t>
      </w:r>
      <w:r w:rsidRPr="00E07CF9">
        <w:rPr>
          <w:rFonts w:hint="eastAsia"/>
        </w:rPr>
        <w:t>?</w:t>
      </w:r>
    </w:p>
    <w:p w:rsidR="00E07CF9" w:rsidRPr="00E07CF9" w:rsidRDefault="00E07CF9" w:rsidP="00E07CF9">
      <w:pPr>
        <w:spacing w:line="360" w:lineRule="auto"/>
        <w:ind w:firstLineChars="200" w:firstLine="420"/>
        <w:jc w:val="left"/>
        <w:rPr>
          <w:rFonts w:hint="eastAsia"/>
        </w:rPr>
      </w:pPr>
      <w:r w:rsidRPr="00E07CF9">
        <w:rPr>
          <w:rFonts w:hint="eastAsia"/>
        </w:rPr>
        <w:t>从桃李年华到英年早逝的</w:t>
      </w:r>
      <w:r w:rsidRPr="00E07CF9">
        <w:rPr>
          <w:rFonts w:hint="eastAsia"/>
        </w:rPr>
        <w:t>11</w:t>
      </w:r>
      <w:r w:rsidRPr="00E07CF9">
        <w:rPr>
          <w:rFonts w:hint="eastAsia"/>
        </w:rPr>
        <w:t>年生命时光是影片的叙述重点。萧红的人物造型在岁月流逝中也有相应变化，</w:t>
      </w:r>
      <w:proofErr w:type="gramStart"/>
      <w:r w:rsidRPr="00E07CF9">
        <w:rPr>
          <w:rFonts w:hint="eastAsia"/>
        </w:rPr>
        <w:t>开始时妆容</w:t>
      </w:r>
      <w:proofErr w:type="gramEnd"/>
      <w:r w:rsidRPr="00E07CF9">
        <w:rPr>
          <w:rFonts w:hint="eastAsia"/>
        </w:rPr>
        <w:t>清淡秀丽，富有青春朝气；上海生活时期是萧红生活相对稳定、事业走向辉煌的时期，她的妆容明艳动人。西安、山西时期经历婚姻挫败的她，成熟忧伤却别具韵味。而香港的弥留之际则是妆色惨淡。这样的造型效果很好地衬托了人物的生命状态。</w:t>
      </w:r>
    </w:p>
    <w:p w:rsidR="00E07CF9" w:rsidRPr="00E07CF9" w:rsidRDefault="00E07CF9" w:rsidP="00E07CF9">
      <w:pPr>
        <w:spacing w:line="360" w:lineRule="auto"/>
        <w:ind w:firstLineChars="200" w:firstLine="420"/>
        <w:jc w:val="left"/>
        <w:rPr>
          <w:rFonts w:hint="eastAsia"/>
        </w:rPr>
      </w:pPr>
      <w:r w:rsidRPr="00E07CF9">
        <w:rPr>
          <w:rFonts w:hint="eastAsia"/>
        </w:rPr>
        <w:t>与一般传记片按线性时间顺序描绘主人公生平经历不同，《黄金时代》刻意打乱时间线。采用自述与</w:t>
      </w:r>
      <w:proofErr w:type="gramStart"/>
      <w:r w:rsidRPr="00E07CF9">
        <w:rPr>
          <w:rFonts w:hint="eastAsia"/>
        </w:rPr>
        <w:t>他述相</w:t>
      </w:r>
      <w:proofErr w:type="gramEnd"/>
      <w:r w:rsidRPr="00E07CF9">
        <w:rPr>
          <w:rFonts w:hint="eastAsia"/>
        </w:rPr>
        <w:t>结合，主观与客观相结合的叙述视角进行人物故事的讲述。当萧红在片头处以亡者的身份介绍自己时，当萧红旁白的声音在喟叹人生的黄金时代时，观众似乎可以感受到人物穿越历史，所发出的心灵絮语；当友人亲人面对镜头直陈往事时，故事片似乎又有了人物纪录片的色彩。多重视点的叙事形成了间离效果，也改变了常规传记片独角戏的特点。让萧红的人生故事形成了丰富性、多义性与不确定性。</w:t>
      </w:r>
    </w:p>
    <w:p w:rsidR="00E07CF9" w:rsidRPr="00E07CF9" w:rsidRDefault="00E07CF9" w:rsidP="00E07CF9">
      <w:pPr>
        <w:spacing w:line="360" w:lineRule="auto"/>
        <w:ind w:firstLineChars="200" w:firstLine="420"/>
        <w:jc w:val="left"/>
        <w:rPr>
          <w:rFonts w:hint="eastAsia"/>
        </w:rPr>
      </w:pPr>
      <w:r w:rsidRPr="00E07CF9">
        <w:rPr>
          <w:rFonts w:hint="eastAsia"/>
        </w:rPr>
        <w:t>“何人绘得萧红影，望断西天．缕霞”。这是萧红友人、现代诗人</w:t>
      </w:r>
      <w:proofErr w:type="gramStart"/>
      <w:r w:rsidRPr="00E07CF9">
        <w:rPr>
          <w:rFonts w:hint="eastAsia"/>
        </w:rPr>
        <w:t>聂</w:t>
      </w:r>
      <w:proofErr w:type="gramEnd"/>
      <w:r w:rsidRPr="00E07CF9">
        <w:rPr>
          <w:rFonts w:hint="eastAsia"/>
        </w:rPr>
        <w:t>绀弩为萧红写下的诗句。《黄金时代》也是以相似的情怀来书写这位深受性别羁绊的女作家的坎坷际遇与悲剧宿命。影片中，萧红的短暂人生凝聚着个体生命对自由的竭尽全力追求，代表了一个文学创作井喷的黄金时代，映射了一群兼济天下、胸怀家国的群星文人。</w:t>
      </w:r>
    </w:p>
    <w:p w:rsidR="00E07CF9" w:rsidRPr="00E07CF9" w:rsidRDefault="00E07CF9" w:rsidP="00E07CF9">
      <w:pPr>
        <w:spacing w:line="360" w:lineRule="auto"/>
        <w:ind w:firstLineChars="200" w:firstLine="420"/>
        <w:jc w:val="left"/>
        <w:rPr>
          <w:rFonts w:hint="eastAsia"/>
        </w:rPr>
      </w:pPr>
    </w:p>
    <w:p w:rsidR="00E07CF9" w:rsidRPr="00E07CF9" w:rsidRDefault="00E07CF9" w:rsidP="00E07CF9">
      <w:pPr>
        <w:spacing w:line="360" w:lineRule="auto"/>
        <w:ind w:firstLineChars="200" w:firstLine="420"/>
        <w:jc w:val="left"/>
        <w:rPr>
          <w:rFonts w:hint="eastAsia"/>
        </w:rPr>
      </w:pPr>
      <w:r w:rsidRPr="00E07CF9">
        <w:rPr>
          <w:rFonts w:hint="eastAsia"/>
        </w:rPr>
        <w:t>【点评】</w:t>
      </w:r>
    </w:p>
    <w:p w:rsidR="00E07CF9" w:rsidRPr="00E07CF9" w:rsidRDefault="00E07CF9" w:rsidP="00E07CF9">
      <w:pPr>
        <w:spacing w:line="360" w:lineRule="auto"/>
        <w:ind w:firstLineChars="200" w:firstLine="420"/>
        <w:jc w:val="left"/>
        <w:rPr>
          <w:rFonts w:hint="eastAsia"/>
        </w:rPr>
      </w:pPr>
      <w:r w:rsidRPr="00E07CF9">
        <w:rPr>
          <w:rFonts w:hint="eastAsia"/>
        </w:rPr>
        <w:t>在</w:t>
      </w:r>
      <w:r w:rsidRPr="00E07CF9">
        <w:rPr>
          <w:rFonts w:hint="eastAsia"/>
        </w:rPr>
        <w:t>201 5</w:t>
      </w:r>
      <w:r w:rsidRPr="00E07CF9">
        <w:rPr>
          <w:rFonts w:hint="eastAsia"/>
        </w:rPr>
        <w:t>年第</w:t>
      </w:r>
      <w:r w:rsidRPr="00E07CF9">
        <w:rPr>
          <w:rFonts w:hint="eastAsia"/>
        </w:rPr>
        <w:t>34</w:t>
      </w:r>
      <w:r w:rsidRPr="00E07CF9">
        <w:rPr>
          <w:rFonts w:hint="eastAsia"/>
        </w:rPr>
        <w:t>届香港电影金像奖颁奖典礼上，《黄金时代》获得了最佳美术指导（赵海）、最佳服装造型设计（</w:t>
      </w:r>
      <w:proofErr w:type="gramStart"/>
      <w:r w:rsidRPr="00E07CF9">
        <w:rPr>
          <w:rFonts w:hint="eastAsia"/>
        </w:rPr>
        <w:t>文念中</w:t>
      </w:r>
      <w:proofErr w:type="gramEnd"/>
      <w:r w:rsidRPr="00E07CF9">
        <w:rPr>
          <w:rFonts w:hint="eastAsia"/>
        </w:rPr>
        <w:t>）、最佳摄影（王昱）三个技术奖，以及最佳导演（许鞍华）、最佳影片两个分量最重的奖项。这部</w:t>
      </w:r>
      <w:proofErr w:type="gramStart"/>
      <w:r w:rsidRPr="00E07CF9">
        <w:rPr>
          <w:rFonts w:hint="eastAsia"/>
        </w:rPr>
        <w:t>优质文艺</w:t>
      </w:r>
      <w:proofErr w:type="gramEnd"/>
      <w:r w:rsidRPr="00E07CF9">
        <w:rPr>
          <w:rFonts w:hint="eastAsia"/>
        </w:rPr>
        <w:t>片是</w:t>
      </w:r>
      <w:proofErr w:type="gramStart"/>
      <w:r w:rsidRPr="00E07CF9">
        <w:rPr>
          <w:rFonts w:hint="eastAsia"/>
        </w:rPr>
        <w:t>近年艺考</w:t>
      </w:r>
      <w:proofErr w:type="gramEnd"/>
      <w:r w:rsidRPr="00E07CF9">
        <w:rPr>
          <w:rFonts w:hint="eastAsia"/>
        </w:rPr>
        <w:t>的热门片目之一。</w:t>
      </w:r>
    </w:p>
    <w:p w:rsidR="00E07CF9" w:rsidRPr="00E07CF9" w:rsidRDefault="00E07CF9" w:rsidP="00E07CF9">
      <w:pPr>
        <w:spacing w:line="360" w:lineRule="auto"/>
        <w:ind w:firstLineChars="200" w:firstLine="420"/>
        <w:jc w:val="left"/>
        <w:rPr>
          <w:rFonts w:hint="eastAsia"/>
        </w:rPr>
      </w:pPr>
      <w:r w:rsidRPr="00E07CF9">
        <w:rPr>
          <w:rFonts w:hint="eastAsia"/>
        </w:rPr>
        <w:t>本文是一篇针对传记片主人公女作家萧红进行评论的文章。作者既看得懂影片，也略通文学，所以文章自然而成，文采飞扬、词语优美。题目的确立与行文中的释题就已经彰显了作者的文学才华与文化积淀。</w:t>
      </w:r>
    </w:p>
    <w:p w:rsidR="00E07CF9" w:rsidRPr="00E07CF9" w:rsidRDefault="00E07CF9" w:rsidP="00E07CF9">
      <w:pPr>
        <w:spacing w:line="360" w:lineRule="auto"/>
        <w:ind w:firstLineChars="200" w:firstLine="420"/>
        <w:jc w:val="left"/>
        <w:rPr>
          <w:rFonts w:hint="eastAsia"/>
        </w:rPr>
      </w:pPr>
      <w:r w:rsidRPr="00E07CF9">
        <w:rPr>
          <w:rFonts w:hint="eastAsia"/>
        </w:rPr>
        <w:t>文章从时空结构入手解读剧作情节，从亲情、爱情、写作三个方面切入，概括人物形象</w:t>
      </w:r>
      <w:r w:rsidRPr="00E07CF9">
        <w:rPr>
          <w:rFonts w:hint="eastAsia"/>
        </w:rPr>
        <w:lastRenderedPageBreak/>
        <w:t>内涵，继而从人物造型和叙述视点两个方面来分析人物塑造的最突出手法。最后照应阐释题目诗句的内涵，升华文章的主题。</w:t>
      </w:r>
    </w:p>
    <w:p w:rsidR="00E07CF9" w:rsidRPr="00E07CF9" w:rsidRDefault="00E07CF9" w:rsidP="00E07CF9">
      <w:pPr>
        <w:spacing w:line="360" w:lineRule="auto"/>
        <w:ind w:firstLineChars="200" w:firstLine="420"/>
        <w:jc w:val="left"/>
      </w:pPr>
    </w:p>
    <w:sectPr w:rsidR="00E07CF9" w:rsidRPr="00E07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AD" w:rsidRDefault="00A24BAD" w:rsidP="00E07CF9">
      <w:r>
        <w:separator/>
      </w:r>
    </w:p>
  </w:endnote>
  <w:endnote w:type="continuationSeparator" w:id="0">
    <w:p w:rsidR="00A24BAD" w:rsidRDefault="00A24BAD" w:rsidP="00E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AD" w:rsidRDefault="00A24BAD" w:rsidP="00E07CF9">
      <w:r>
        <w:separator/>
      </w:r>
    </w:p>
  </w:footnote>
  <w:footnote w:type="continuationSeparator" w:id="0">
    <w:p w:rsidR="00A24BAD" w:rsidRDefault="00A24BAD" w:rsidP="00E07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81"/>
    <w:rsid w:val="00192481"/>
    <w:rsid w:val="00A24BAD"/>
    <w:rsid w:val="00E07CF9"/>
    <w:rsid w:val="00E5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CF9"/>
    <w:rPr>
      <w:sz w:val="18"/>
      <w:szCs w:val="18"/>
    </w:rPr>
  </w:style>
  <w:style w:type="paragraph" w:styleId="a4">
    <w:name w:val="footer"/>
    <w:basedOn w:val="a"/>
    <w:link w:val="Char0"/>
    <w:uiPriority w:val="99"/>
    <w:unhideWhenUsed/>
    <w:rsid w:val="00E07CF9"/>
    <w:pPr>
      <w:tabs>
        <w:tab w:val="center" w:pos="4153"/>
        <w:tab w:val="right" w:pos="8306"/>
      </w:tabs>
      <w:snapToGrid w:val="0"/>
      <w:jc w:val="left"/>
    </w:pPr>
    <w:rPr>
      <w:sz w:val="18"/>
      <w:szCs w:val="18"/>
    </w:rPr>
  </w:style>
  <w:style w:type="character" w:customStyle="1" w:styleId="Char0">
    <w:name w:val="页脚 Char"/>
    <w:basedOn w:val="a0"/>
    <w:link w:val="a4"/>
    <w:uiPriority w:val="99"/>
    <w:rsid w:val="00E07CF9"/>
    <w:rPr>
      <w:sz w:val="18"/>
      <w:szCs w:val="18"/>
    </w:rPr>
  </w:style>
  <w:style w:type="paragraph" w:styleId="a5">
    <w:name w:val="Normal (Web)"/>
    <w:basedOn w:val="a"/>
    <w:uiPriority w:val="99"/>
    <w:semiHidden/>
    <w:unhideWhenUsed/>
    <w:rsid w:val="00E07C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7CF9"/>
    <w:rPr>
      <w:b/>
      <w:bCs/>
    </w:rPr>
  </w:style>
  <w:style w:type="character" w:customStyle="1" w:styleId="apple-converted-space">
    <w:name w:val="apple-converted-space"/>
    <w:basedOn w:val="a0"/>
    <w:rsid w:val="00E07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CF9"/>
    <w:rPr>
      <w:sz w:val="18"/>
      <w:szCs w:val="18"/>
    </w:rPr>
  </w:style>
  <w:style w:type="paragraph" w:styleId="a4">
    <w:name w:val="footer"/>
    <w:basedOn w:val="a"/>
    <w:link w:val="Char0"/>
    <w:uiPriority w:val="99"/>
    <w:unhideWhenUsed/>
    <w:rsid w:val="00E07CF9"/>
    <w:pPr>
      <w:tabs>
        <w:tab w:val="center" w:pos="4153"/>
        <w:tab w:val="right" w:pos="8306"/>
      </w:tabs>
      <w:snapToGrid w:val="0"/>
      <w:jc w:val="left"/>
    </w:pPr>
    <w:rPr>
      <w:sz w:val="18"/>
      <w:szCs w:val="18"/>
    </w:rPr>
  </w:style>
  <w:style w:type="character" w:customStyle="1" w:styleId="Char0">
    <w:name w:val="页脚 Char"/>
    <w:basedOn w:val="a0"/>
    <w:link w:val="a4"/>
    <w:uiPriority w:val="99"/>
    <w:rsid w:val="00E07CF9"/>
    <w:rPr>
      <w:sz w:val="18"/>
      <w:szCs w:val="18"/>
    </w:rPr>
  </w:style>
  <w:style w:type="paragraph" w:styleId="a5">
    <w:name w:val="Normal (Web)"/>
    <w:basedOn w:val="a"/>
    <w:uiPriority w:val="99"/>
    <w:semiHidden/>
    <w:unhideWhenUsed/>
    <w:rsid w:val="00E07C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7CF9"/>
    <w:rPr>
      <w:b/>
      <w:bCs/>
    </w:rPr>
  </w:style>
  <w:style w:type="character" w:customStyle="1" w:styleId="apple-converted-space">
    <w:name w:val="apple-converted-space"/>
    <w:basedOn w:val="a0"/>
    <w:rsid w:val="00E0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306</Words>
  <Characters>1747</Characters>
  <Application>Microsoft Office Word</Application>
  <DocSecurity>0</DocSecurity>
  <Lines>14</Lines>
  <Paragraphs>4</Paragraphs>
  <ScaleCrop>false</ScaleCrop>
  <Company>微软中国</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2018-05-30T01:34:00Z</dcterms:created>
  <dcterms:modified xsi:type="dcterms:W3CDTF">2018-05-30T01:37:00Z</dcterms:modified>
</cp:coreProperties>
</file>